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EE5" w:rsidRDefault="00230EE5">
      <w:pPr>
        <w:pStyle w:val="a3"/>
        <w:spacing w:before="3"/>
        <w:ind w:left="0"/>
        <w:rPr>
          <w:sz w:val="2"/>
        </w:rPr>
      </w:pPr>
    </w:p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F22251" w:rsidRPr="00B711C4" w:rsidTr="00664142">
        <w:tc>
          <w:tcPr>
            <w:tcW w:w="4820" w:type="dxa"/>
          </w:tcPr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F22251" w:rsidRDefault="00F22251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487101952" behindDoc="1" locked="0" layoutInCell="1" allowOverlap="1" wp14:anchorId="1BB1F67D" wp14:editId="1549D6DB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F22251" w:rsidRDefault="00F22251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F22251" w:rsidRPr="00B711C4" w:rsidRDefault="00F22251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F22251" w:rsidRDefault="00F22251" w:rsidP="00F22251">
      <w:pPr>
        <w:pStyle w:val="a3"/>
        <w:spacing w:before="15"/>
        <w:ind w:left="0"/>
        <w:rPr>
          <w:sz w:val="20"/>
        </w:rPr>
      </w:pPr>
    </w:p>
    <w:p w:rsidR="00F22251" w:rsidRDefault="00F22251" w:rsidP="00F22251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F22251" w:rsidRDefault="00F22251" w:rsidP="00F22251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F22251" w:rsidRPr="004D46F6" w:rsidRDefault="00F22251" w:rsidP="00F22251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F22251" w:rsidRDefault="00F22251" w:rsidP="00F22251">
      <w:pPr>
        <w:pStyle w:val="a3"/>
        <w:spacing w:before="6"/>
        <w:ind w:left="0"/>
        <w:rPr>
          <w:sz w:val="20"/>
        </w:rPr>
      </w:pPr>
    </w:p>
    <w:p w:rsidR="00230EE5" w:rsidRDefault="00351EAE">
      <w:pPr>
        <w:ind w:right="204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ООП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ООО</w:t>
      </w:r>
    </w:p>
    <w:p w:rsidR="00230EE5" w:rsidRDefault="00230EE5">
      <w:pPr>
        <w:pStyle w:val="a3"/>
        <w:spacing w:before="61"/>
        <w:ind w:left="0"/>
        <w:rPr>
          <w:b/>
        </w:rPr>
      </w:pPr>
    </w:p>
    <w:p w:rsidR="00230EE5" w:rsidRDefault="00351EAE">
      <w:pPr>
        <w:ind w:left="643" w:right="6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РЕЗУЛЬТАТОВ</w:t>
      </w:r>
    </w:p>
    <w:p w:rsidR="00230EE5" w:rsidRDefault="00230EE5">
      <w:pPr>
        <w:pStyle w:val="a3"/>
        <w:ind w:left="0"/>
        <w:rPr>
          <w:b/>
        </w:rPr>
      </w:pPr>
    </w:p>
    <w:p w:rsidR="00230EE5" w:rsidRDefault="00351EAE">
      <w:pPr>
        <w:ind w:left="643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 учебному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«Литература»</w:t>
      </w:r>
    </w:p>
    <w:p w:rsidR="00230EE5" w:rsidRDefault="00230EE5">
      <w:pPr>
        <w:pStyle w:val="a3"/>
        <w:ind w:left="0"/>
        <w:rPr>
          <w:b/>
        </w:rPr>
      </w:pPr>
    </w:p>
    <w:p w:rsidR="00230EE5" w:rsidRDefault="00351EAE">
      <w:pPr>
        <w:pStyle w:val="a4"/>
        <w:numPr>
          <w:ilvl w:val="0"/>
          <w:numId w:val="2"/>
        </w:numPr>
        <w:tabs>
          <w:tab w:val="left" w:pos="1117"/>
        </w:tabs>
        <w:ind w:right="189" w:firstLine="0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и способов оценки</w:t>
      </w:r>
    </w:p>
    <w:p w:rsidR="00230EE5" w:rsidRDefault="00230EE5">
      <w:pPr>
        <w:pStyle w:val="a3"/>
        <w:ind w:left="0"/>
        <w:rPr>
          <w:b/>
          <w:sz w:val="20"/>
        </w:rPr>
      </w:pPr>
    </w:p>
    <w:p w:rsidR="00230EE5" w:rsidRDefault="00230EE5">
      <w:pPr>
        <w:pStyle w:val="a3"/>
        <w:spacing w:before="59"/>
        <w:ind w:left="0"/>
        <w:rPr>
          <w:b/>
          <w:sz w:val="20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1"/>
        <w:gridCol w:w="2811"/>
      </w:tblGrid>
      <w:tr w:rsidR="00230EE5">
        <w:trPr>
          <w:trHeight w:val="436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научится: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83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Способ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230EE5">
        <w:trPr>
          <w:trHeight w:val="1003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6" w:line="247" w:lineRule="auto"/>
              <w:ind w:right="777"/>
              <w:jc w:val="both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общечеловеческой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ценности 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дружбы между народами Российской Федерации;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что</w:t>
            </w:r>
          </w:p>
          <w:p w:rsidR="00230EE5" w:rsidRDefault="00351EAE">
            <w:pPr>
              <w:pStyle w:val="TableParagraph"/>
              <w:spacing w:before="9" w:line="247" w:lineRule="auto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научного,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делового, </w:t>
            </w:r>
            <w:r>
              <w:rPr>
                <w:spacing w:val="-2"/>
                <w:sz w:val="24"/>
              </w:rPr>
              <w:t>публицистического;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4711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воспринимать,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анализировать, интерпретировать и оценивать прочитанные произведения:</w:t>
            </w:r>
          </w:p>
          <w:p w:rsidR="00230EE5" w:rsidRDefault="00351EAE">
            <w:pPr>
              <w:pStyle w:val="TableParagraph"/>
              <w:spacing w:before="0" w:line="247" w:lineRule="auto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начальные представления о родах и жанрах литературы; характеризовать</w:t>
            </w:r>
          </w:p>
          <w:p w:rsidR="00230EE5" w:rsidRDefault="00351EAE">
            <w:pPr>
              <w:pStyle w:val="TableParagraph"/>
              <w:spacing w:before="3" w:line="247" w:lineRule="auto"/>
              <w:rPr>
                <w:sz w:val="24"/>
              </w:rPr>
            </w:pPr>
            <w:r>
              <w:rPr>
                <w:sz w:val="24"/>
              </w:rPr>
              <w:t>героев-персонажей,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характеристики; выявлять элементарные особенности языка художественного произведения, поэтической и прозаической речи;</w:t>
            </w:r>
          </w:p>
          <w:p w:rsidR="00230EE5" w:rsidRDefault="00351EAE">
            <w:pPr>
              <w:pStyle w:val="TableParagraph"/>
              <w:spacing w:before="2" w:line="247" w:lineRule="auto"/>
              <w:ind w:right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теоретико-литературных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 и учиться использовать в процессе анализа и интерпретации произведений таких теоретико-литературных понятий, как</w:t>
            </w:r>
          </w:p>
          <w:p w:rsidR="00230EE5" w:rsidRDefault="00351EAE">
            <w:pPr>
              <w:pStyle w:val="TableParagraph"/>
              <w:spacing w:before="2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художественная литература и устное народное творчество; проза и поэзия; художеств</w:t>
            </w:r>
            <w:r>
              <w:rPr>
                <w:sz w:val="24"/>
              </w:rPr>
              <w:t>енный образ; литературные жанры (народная сказка,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басня); тема, идея, проблематика; сюжет, композиция; литературный герой</w:t>
            </w:r>
            <w:proofErr w:type="gramEnd"/>
          </w:p>
          <w:p w:rsidR="00230EE5" w:rsidRDefault="00351EAE">
            <w:pPr>
              <w:pStyle w:val="TableParagraph"/>
              <w:spacing w:before="3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(персонаж),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персонажей;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пейзаж, художественная д</w:t>
            </w:r>
            <w:r>
              <w:rPr>
                <w:sz w:val="24"/>
              </w:rPr>
              <w:t>еталь; эпитет, сравнение, метафора,</w:t>
            </w:r>
            <w:proofErr w:type="gramEnd"/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line="247" w:lineRule="auto"/>
              <w:ind w:left="76" w:right="7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Контрольное тестирование</w:t>
            </w:r>
          </w:p>
        </w:tc>
      </w:tr>
    </w:tbl>
    <w:p w:rsidR="00230EE5" w:rsidRDefault="00230EE5">
      <w:pPr>
        <w:pStyle w:val="a3"/>
        <w:ind w:left="0"/>
        <w:rPr>
          <w:b/>
          <w:sz w:val="16"/>
        </w:rPr>
      </w:pPr>
    </w:p>
    <w:p w:rsidR="00F22251" w:rsidRDefault="00F22251">
      <w:pPr>
        <w:pStyle w:val="a3"/>
        <w:ind w:left="0"/>
        <w:rPr>
          <w:sz w:val="16"/>
        </w:rPr>
      </w:pPr>
    </w:p>
    <w:p w:rsidR="00F22251" w:rsidRPr="00F22251" w:rsidRDefault="00F22251" w:rsidP="00F22251"/>
    <w:p w:rsidR="00F22251" w:rsidRDefault="00F22251" w:rsidP="00F22251"/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1"/>
        <w:gridCol w:w="2811"/>
      </w:tblGrid>
      <w:tr w:rsidR="00230EE5">
        <w:trPr>
          <w:trHeight w:val="1862"/>
        </w:trPr>
        <w:tc>
          <w:tcPr>
            <w:tcW w:w="7261" w:type="dxa"/>
          </w:tcPr>
          <w:p w:rsidR="00230EE5" w:rsidRDefault="00351E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о</w:t>
            </w:r>
            <w:r>
              <w:rPr>
                <w:sz w:val="24"/>
              </w:rPr>
              <w:t>лицетворение;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аллегория;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ритм,</w:t>
            </w:r>
            <w:r>
              <w:rPr>
                <w:spacing w:val="-2"/>
                <w:sz w:val="24"/>
              </w:rPr>
              <w:t xml:space="preserve"> рифма;</w:t>
            </w:r>
          </w:p>
          <w:p w:rsidR="00230EE5" w:rsidRDefault="00351EAE">
            <w:pPr>
              <w:pStyle w:val="TableParagraph"/>
              <w:spacing w:before="9" w:line="247" w:lineRule="auto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персонажей; сопоставлять с помощью </w:t>
            </w:r>
            <w:proofErr w:type="gramStart"/>
            <w:r>
              <w:rPr>
                <w:sz w:val="24"/>
              </w:rPr>
              <w:t>учителя</w:t>
            </w:r>
            <w:proofErr w:type="gramEnd"/>
            <w:r>
              <w:rPr>
                <w:sz w:val="24"/>
              </w:rPr>
              <w:t xml:space="preserve"> изученные и самостоятельно прочитанные произведения фольклора и художественной</w:t>
            </w:r>
          </w:p>
          <w:p w:rsidR="00230EE5" w:rsidRDefault="00351EAE">
            <w:pPr>
              <w:pStyle w:val="TableParagraph"/>
              <w:spacing w:before="2" w:line="247" w:lineRule="auto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учётом возраста, литерат</w:t>
            </w:r>
            <w:r>
              <w:rPr>
                <w:sz w:val="24"/>
              </w:rPr>
              <w:t>урного развития обучающихся);</w:t>
            </w:r>
          </w:p>
        </w:tc>
        <w:tc>
          <w:tcPr>
            <w:tcW w:w="2811" w:type="dxa"/>
          </w:tcPr>
          <w:p w:rsidR="00230EE5" w:rsidRDefault="00230EE5">
            <w:pPr>
              <w:pStyle w:val="TableParagraph"/>
              <w:spacing w:before="0"/>
              <w:ind w:left="0"/>
            </w:pPr>
          </w:p>
        </w:tc>
      </w:tr>
      <w:tr w:rsidR="00230EE5">
        <w:trPr>
          <w:trHeight w:val="1288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ind w:right="182"/>
              <w:rPr>
                <w:sz w:val="24"/>
              </w:rPr>
            </w:pPr>
            <w:r>
              <w:rPr>
                <w:sz w:val="24"/>
              </w:rPr>
              <w:t>4) выразительно читать, в том числе наизусть (не менее 5 поэтических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личное отношение к произведению (с учётом литературного развития и индивидуальных особенностей обучающихся);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291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подробный, сжатый, выборочный пересказ, отвечать на вопросы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30EE5" w:rsidRDefault="00351EAE">
            <w:pPr>
              <w:pStyle w:val="TableParagraph"/>
              <w:spacing w:before="0" w:line="249" w:lineRule="auto"/>
              <w:rPr>
                <w:sz w:val="24"/>
              </w:rPr>
            </w:pPr>
            <w:r>
              <w:rPr>
                <w:sz w:val="24"/>
              </w:rPr>
              <w:t>прочитанному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формулировать вопросы к тексту;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произведении, подбирать аргументы для оценки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 xml:space="preserve"> (с учётом</w:t>
            </w:r>
          </w:p>
          <w:p w:rsidR="00230EE5" w:rsidRDefault="00351EAE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>);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7)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жанров объёмом не менее 70 слов (с учётом литературного развития</w:t>
            </w:r>
          </w:p>
          <w:p w:rsidR="00230EE5" w:rsidRDefault="00351EAE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обучающихся);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Сочинение</w:t>
            </w:r>
          </w:p>
        </w:tc>
      </w:tr>
      <w:tr w:rsidR="00230EE5">
        <w:trPr>
          <w:trHeight w:val="719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 xml:space="preserve">8) владеть начальными умениями интерпретации и </w:t>
            </w:r>
            <w:proofErr w:type="gramStart"/>
            <w:r>
              <w:rPr>
                <w:sz w:val="24"/>
              </w:rPr>
              <w:t>оценки</w:t>
            </w:r>
            <w:proofErr w:type="gramEnd"/>
            <w:r>
              <w:rPr>
                <w:sz w:val="24"/>
              </w:rPr>
              <w:t xml:space="preserve"> текстуально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291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9" w:lineRule="auto"/>
              <w:rPr>
                <w:sz w:val="24"/>
              </w:rPr>
            </w:pPr>
            <w:r>
              <w:rPr>
                <w:sz w:val="24"/>
              </w:rPr>
              <w:t>9) осознавать важность чтения и изучения произведений устного народного творчества и художественной литературы для познания мира,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впечатлений,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 также для собственного развития;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Сочинение</w:t>
            </w:r>
          </w:p>
        </w:tc>
      </w:tr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10)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расширять свой круг чтения, в том числе за счёт произведений современной литературы для детей и подростков;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002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11)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под руководством учителя и учиться </w:t>
            </w:r>
            <w:proofErr w:type="gramStart"/>
            <w:r>
              <w:rPr>
                <w:sz w:val="24"/>
              </w:rPr>
              <w:t>публично</w:t>
            </w:r>
            <w:proofErr w:type="gramEnd"/>
            <w:r>
              <w:rPr>
                <w:sz w:val="24"/>
              </w:rPr>
              <w:t xml:space="preserve"> представлять их</w:t>
            </w:r>
          </w:p>
          <w:p w:rsidR="00230EE5" w:rsidRDefault="00351E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 учётом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>);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</w:tr>
      <w:tr w:rsidR="00230EE5">
        <w:trPr>
          <w:trHeight w:val="1577"/>
        </w:trPr>
        <w:tc>
          <w:tcPr>
            <w:tcW w:w="7261" w:type="dxa"/>
          </w:tcPr>
          <w:p w:rsidR="00230EE5" w:rsidRDefault="00351E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30EE5" w:rsidRDefault="00351EAE">
            <w:pPr>
              <w:pStyle w:val="TableParagraph"/>
              <w:spacing w:before="9" w:line="247" w:lineRule="auto"/>
              <w:rPr>
                <w:sz w:val="24"/>
              </w:rPr>
            </w:pPr>
            <w:r>
              <w:rPr>
                <w:sz w:val="24"/>
              </w:rPr>
              <w:t>справочники,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 электронными библиотеками и другими</w:t>
            </w:r>
          </w:p>
          <w:p w:rsidR="00230EE5" w:rsidRDefault="00351EAE">
            <w:pPr>
              <w:pStyle w:val="TableParagraph"/>
              <w:spacing w:before="1" w:line="247" w:lineRule="auto"/>
              <w:rPr>
                <w:sz w:val="24"/>
              </w:rPr>
            </w:pPr>
            <w:r>
              <w:rPr>
                <w:sz w:val="24"/>
              </w:rPr>
              <w:t>справочными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верифицированных электронных ресурсов, включённых в федеральный перечень.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230EE5">
        <w:trPr>
          <w:trHeight w:val="433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научится: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80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Способ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230EE5">
        <w:trPr>
          <w:trHeight w:val="1290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общечеловеческую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ценность литературы, осознавать её роль в воспитании любви к Родине и укреплении единства многонационального народа Российской</w:t>
            </w:r>
          </w:p>
          <w:p w:rsidR="00230EE5" w:rsidRDefault="00351EA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436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искусства,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230EE5">
        <w:trPr>
          <w:trHeight w:val="722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делового, </w:t>
            </w:r>
            <w:r>
              <w:rPr>
                <w:spacing w:val="-2"/>
                <w:sz w:val="24"/>
              </w:rPr>
              <w:t>публицистического;</w:t>
            </w:r>
          </w:p>
        </w:tc>
        <w:tc>
          <w:tcPr>
            <w:tcW w:w="2811" w:type="dxa"/>
          </w:tcPr>
          <w:p w:rsidR="00230EE5" w:rsidRDefault="00230EE5">
            <w:pPr>
              <w:pStyle w:val="TableParagraph"/>
              <w:spacing w:before="0"/>
              <w:ind w:left="0"/>
            </w:pPr>
          </w:p>
        </w:tc>
      </w:tr>
      <w:tr w:rsidR="00230EE5">
        <w:trPr>
          <w:trHeight w:val="2999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3)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элементарный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эстетический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 произведений фольклора и художественной литературы;</w:t>
            </w:r>
          </w:p>
          <w:p w:rsidR="00230EE5" w:rsidRDefault="00351EAE">
            <w:pPr>
              <w:pStyle w:val="TableParagraph"/>
              <w:spacing w:before="3" w:line="247" w:lineRule="auto"/>
              <w:rPr>
                <w:sz w:val="24"/>
              </w:rPr>
            </w:pPr>
            <w:r>
              <w:rPr>
                <w:sz w:val="24"/>
              </w:rPr>
              <w:t xml:space="preserve">воспринимать, анализировать, интерпретировать и оценивать </w:t>
            </w:r>
            <w:proofErr w:type="gramStart"/>
            <w:r>
              <w:rPr>
                <w:sz w:val="24"/>
              </w:rPr>
              <w:t>прочитанное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обучающихся):</w:t>
            </w:r>
          </w:p>
          <w:p w:rsidR="00230EE5" w:rsidRDefault="00351EAE">
            <w:pPr>
              <w:pStyle w:val="TableParagraph"/>
              <w:spacing w:before="0" w:line="247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вопросы, поднятые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автором;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принадлежность произведения</w:t>
            </w:r>
            <w:r>
              <w:rPr>
                <w:sz w:val="24"/>
              </w:rPr>
              <w:t>, выявлять позицию героя и авторскую позицию,</w:t>
            </w:r>
          </w:p>
          <w:p w:rsidR="00230EE5" w:rsidRDefault="00351EAE">
            <w:pPr>
              <w:pStyle w:val="TableParagraph"/>
              <w:spacing w:before="2" w:line="247" w:lineRule="auto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героев-персонажей,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сравнительные характеристики, выявлять основные особенности языка</w:t>
            </w:r>
          </w:p>
          <w:p w:rsidR="00230EE5" w:rsidRDefault="00351EAE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прозаической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Сочинение</w:t>
            </w:r>
          </w:p>
        </w:tc>
      </w:tr>
      <w:tr w:rsidR="00230EE5">
        <w:trPr>
          <w:trHeight w:val="4140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4) понимать сущность теор</w:t>
            </w:r>
            <w:r>
              <w:rPr>
                <w:sz w:val="24"/>
              </w:rPr>
              <w:t>етико-литературных понятий и учиться 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произведений, оформления собственных оценок и наблюдений: художественная литература и устное народное творчество, проза и поэзия,</w:t>
            </w:r>
          </w:p>
          <w:p w:rsidR="00230EE5" w:rsidRDefault="00351EAE">
            <w:pPr>
              <w:pStyle w:val="TableParagraph"/>
              <w:spacing w:before="4" w:line="247" w:lineRule="auto"/>
              <w:ind w:right="182"/>
              <w:rPr>
                <w:sz w:val="24"/>
              </w:rPr>
            </w:pPr>
            <w:proofErr w:type="gramStart"/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(лирика,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эпос),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(рассказ, повесть, роман, басня, послание), форма и содержание</w:t>
            </w:r>
            <w:proofErr w:type="gramEnd"/>
          </w:p>
          <w:p w:rsidR="00230EE5" w:rsidRDefault="00351EAE">
            <w:pPr>
              <w:pStyle w:val="TableParagraph"/>
              <w:spacing w:before="3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литературного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сюжет, композиция; стадии развития действия: экспозиция, завязка,</w:t>
            </w:r>
            <w:proofErr w:type="gramEnd"/>
          </w:p>
          <w:p w:rsidR="00230EE5" w:rsidRDefault="00351EAE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кульминация,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развязка;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повествователь,</w:t>
            </w:r>
          </w:p>
          <w:p w:rsidR="00230EE5" w:rsidRDefault="00351EAE">
            <w:pPr>
              <w:pStyle w:val="TableParagraph"/>
              <w:spacing w:before="10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ра</w:t>
            </w:r>
            <w:r>
              <w:rPr>
                <w:sz w:val="24"/>
              </w:rPr>
              <w:t>ссказчик, литературный герой (персонаж), лирический герой, речевая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портрет,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пейзаж,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proofErr w:type="gramEnd"/>
          </w:p>
          <w:p w:rsidR="00230EE5" w:rsidRDefault="00351EAE">
            <w:pPr>
              <w:pStyle w:val="TableParagraph"/>
              <w:spacing w:before="0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деталь,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юмор,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ирония,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эпитет,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метафора,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олицетворение, гипербола; антитеза, аллегория, стихотворный метр (хорей, ямб), ритм,</w:t>
            </w:r>
            <w:r>
              <w:rPr>
                <w:sz w:val="24"/>
              </w:rPr>
              <w:t xml:space="preserve"> рифма, строфа;</w:t>
            </w:r>
            <w:proofErr w:type="gramEnd"/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Собеседование</w:t>
            </w:r>
          </w:p>
        </w:tc>
      </w:tr>
      <w:tr w:rsidR="00230EE5">
        <w:trPr>
          <w:trHeight w:val="719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обнаруживать связи между ними;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фрагменты,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персонажей, сюжеты разных литературных произведений, темы, проблемы,</w:t>
            </w:r>
          </w:p>
          <w:p w:rsidR="00230EE5" w:rsidRDefault="00351EAE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 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>);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230EE5">
        <w:trPr>
          <w:trHeight w:val="1290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7)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учителя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 прочитанные произведения художественной литературы с</w:t>
            </w:r>
          </w:p>
          <w:p w:rsidR="00230EE5" w:rsidRDefault="00351EAE">
            <w:pPr>
              <w:pStyle w:val="TableParagraph"/>
              <w:spacing w:before="3" w:line="247" w:lineRule="auto"/>
              <w:rPr>
                <w:sz w:val="24"/>
              </w:rPr>
            </w:pP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(живопись,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театр, </w:t>
            </w:r>
            <w:r>
              <w:rPr>
                <w:spacing w:val="-2"/>
                <w:sz w:val="24"/>
              </w:rPr>
              <w:t>кино);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288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9" w:lineRule="auto"/>
              <w:ind w:right="81"/>
              <w:rPr>
                <w:sz w:val="24"/>
              </w:rPr>
            </w:pPr>
            <w:r>
              <w:rPr>
                <w:sz w:val="24"/>
              </w:rPr>
              <w:t>8) выразительно читать стихи и прозу, в том числе наизусть (не 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передавая личное отношение к произведению (с учётом </w:t>
            </w:r>
            <w:proofErr w:type="gramStart"/>
            <w:r>
              <w:rPr>
                <w:sz w:val="24"/>
              </w:rPr>
              <w:t>литературного</w:t>
            </w:r>
            <w:proofErr w:type="gramEnd"/>
          </w:p>
          <w:p w:rsidR="00230EE5" w:rsidRDefault="00351EAE">
            <w:pPr>
              <w:pStyle w:val="TableParagraph"/>
              <w:spacing w:before="0" w:line="270" w:lineRule="exact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обучающихся);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</w:tr>
      <w:tr w:rsidR="00230EE5">
        <w:trPr>
          <w:trHeight w:val="1290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ind w:right="171"/>
              <w:jc w:val="both"/>
              <w:rPr>
                <w:sz w:val="24"/>
              </w:rPr>
            </w:pPr>
            <w:r>
              <w:rPr>
                <w:sz w:val="24"/>
              </w:rPr>
              <w:t>9)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подробный, сжатый, выборочный, творческий пересказ, отвечать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 по прочитанному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произведению и с помощью учителя формулировать вопросы к тексту;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719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10)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произведении, давать аргументированную оценку </w:t>
            </w:r>
            <w:proofErr w:type="gramStart"/>
            <w:r>
              <w:rPr>
                <w:sz w:val="24"/>
              </w:rPr>
              <w:t>прочитанному</w:t>
            </w:r>
            <w:proofErr w:type="gramEnd"/>
            <w:r>
              <w:rPr>
                <w:sz w:val="24"/>
              </w:rPr>
              <w:t>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230EE5" w:rsidRDefault="00230EE5">
      <w:pPr>
        <w:rPr>
          <w:sz w:val="24"/>
        </w:rPr>
        <w:sectPr w:rsidR="00230EE5">
          <w:footerReference w:type="default" r:id="rId9"/>
          <w:pgSz w:w="11910" w:h="16840"/>
          <w:pgMar w:top="1100" w:right="66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1"/>
        <w:gridCol w:w="2811"/>
      </w:tblGrid>
      <w:tr w:rsidR="00230EE5">
        <w:trPr>
          <w:trHeight w:val="1291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11)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устные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жанров (объёмом не менее 100 слов), писать сочинение-рассуждение по заданной теме с использованием прочитанных произведений, аннотаций, отзывов;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С</w:t>
            </w:r>
            <w:r>
              <w:rPr>
                <w:spacing w:val="-2"/>
                <w:sz w:val="24"/>
              </w:rPr>
              <w:t>очинение</w:t>
            </w:r>
          </w:p>
        </w:tc>
      </w:tr>
      <w:tr w:rsidR="00230EE5">
        <w:trPr>
          <w:trHeight w:val="1290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12) владеть умениями интерпретации и </w:t>
            </w:r>
            <w:proofErr w:type="gramStart"/>
            <w:r>
              <w:rPr>
                <w:sz w:val="24"/>
              </w:rPr>
              <w:t>оценки</w:t>
            </w:r>
            <w:proofErr w:type="gramEnd"/>
            <w:r>
              <w:rPr>
                <w:sz w:val="24"/>
              </w:rPr>
              <w:t xml:space="preserve"> текстуально изученных произведений фольклора, древнерусской, русской и зарубежной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 методов смыслового чтения и эстетического анализа;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288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13) осознавать важность чтения и изучения произведений устного народного творчества и художественной литературы для познания мира,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впечатлений,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 также для собственного развития;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9" w:lineRule="auto"/>
              <w:rPr>
                <w:sz w:val="24"/>
              </w:rPr>
            </w:pPr>
            <w:r>
              <w:rPr>
                <w:sz w:val="24"/>
              </w:rPr>
              <w:t>14)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рекомендациям учителя, в том числе за счёт произведений</w:t>
            </w:r>
          </w:p>
          <w:p w:rsidR="00230EE5" w:rsidRDefault="00351EAE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подростков;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коллективной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"/>
                <w:sz w:val="24"/>
              </w:rPr>
              <w:t xml:space="preserve"> или</w:t>
            </w:r>
          </w:p>
          <w:p w:rsidR="00230EE5" w:rsidRDefault="00351EAE">
            <w:pPr>
              <w:pStyle w:val="TableParagraph"/>
              <w:spacing w:before="9" w:line="247" w:lineRule="auto"/>
              <w:ind w:right="182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учиться </w:t>
            </w:r>
            <w:proofErr w:type="gramStart"/>
            <w:r>
              <w:rPr>
                <w:sz w:val="24"/>
              </w:rPr>
              <w:t>публично</w:t>
            </w:r>
            <w:proofErr w:type="gramEnd"/>
            <w:r>
              <w:rPr>
                <w:sz w:val="24"/>
              </w:rPr>
              <w:t xml:space="preserve"> представлять полученные результаты;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</w:tr>
      <w:tr w:rsidR="00230EE5">
        <w:trPr>
          <w:trHeight w:val="1576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ind w:right="81"/>
              <w:rPr>
                <w:sz w:val="24"/>
              </w:rPr>
            </w:pPr>
            <w:r>
              <w:rPr>
                <w:sz w:val="24"/>
              </w:rPr>
              <w:t>16) развивать умение использовать словари и справочники, в том 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230EE5">
        <w:trPr>
          <w:trHeight w:val="434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81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научится: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81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Способ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230EE5">
        <w:trPr>
          <w:trHeight w:val="1290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общечеловеческую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ценность литературы, осознавать её роль в воспитании любви к Родине и укреплении единства многонационального народа Российской</w:t>
            </w:r>
          </w:p>
          <w:p w:rsidR="00230EE5" w:rsidRDefault="00351EA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специфику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словесного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искусства, выявлять отличия художественного текста от текста научного,</w:t>
            </w:r>
          </w:p>
          <w:p w:rsidR="00230EE5" w:rsidRDefault="00351EAE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делового,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публицистического;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230EE5">
        <w:trPr>
          <w:trHeight w:val="4140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ind w:right="182"/>
              <w:rPr>
                <w:sz w:val="24"/>
              </w:rPr>
            </w:pPr>
            <w:r>
              <w:rPr>
                <w:sz w:val="24"/>
              </w:rPr>
              <w:t>3) проводить смысловой и эстетический анализ произведений фольклора и художественной литературы, воспринимать, анализировать, интерпрет</w:t>
            </w:r>
            <w:r>
              <w:rPr>
                <w:sz w:val="24"/>
              </w:rPr>
              <w:t xml:space="preserve">ировать и оценивать </w:t>
            </w:r>
            <w:proofErr w:type="gramStart"/>
            <w:r>
              <w:rPr>
                <w:sz w:val="24"/>
              </w:rPr>
              <w:t>прочитанное</w:t>
            </w:r>
            <w:proofErr w:type="gramEnd"/>
            <w:r>
              <w:rPr>
                <w:sz w:val="24"/>
              </w:rPr>
              <w:t xml:space="preserve"> (с учётом литературного развития обучающихся), понимать, что в 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отражена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картина </w:t>
            </w:r>
            <w:r>
              <w:rPr>
                <w:spacing w:val="-2"/>
                <w:sz w:val="24"/>
              </w:rPr>
              <w:t>мира:</w:t>
            </w:r>
          </w:p>
          <w:p w:rsidR="00230EE5" w:rsidRDefault="00351EAE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содержания;</w:t>
            </w:r>
          </w:p>
          <w:p w:rsidR="00230EE5" w:rsidRDefault="00351EAE">
            <w:pPr>
              <w:pStyle w:val="TableParagraph"/>
              <w:spacing w:before="7" w:line="247" w:lineRule="auto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проблематику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 родовую и жанровую принадлежность; выявлять позицию героя,</w:t>
            </w:r>
          </w:p>
          <w:p w:rsidR="00230EE5" w:rsidRDefault="00351EAE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рассказчика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учитывая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художественные</w:t>
            </w:r>
            <w:proofErr w:type="gramEnd"/>
          </w:p>
          <w:p w:rsidR="00230EE5" w:rsidRDefault="00351EAE">
            <w:pPr>
              <w:pStyle w:val="TableParagraph"/>
              <w:spacing w:before="9" w:line="247" w:lineRule="auto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героев-персонажей, давать их сравнительные характеристики, оценивать систему персонажей; определять особенности композиции и основной</w:t>
            </w:r>
          </w:p>
          <w:p w:rsidR="00230EE5" w:rsidRDefault="00351EAE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конфликт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нравственно-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</w:tbl>
    <w:p w:rsidR="00230EE5" w:rsidRDefault="00230EE5">
      <w:pPr>
        <w:rPr>
          <w:sz w:val="24"/>
        </w:rPr>
        <w:sectPr w:rsidR="00230EE5">
          <w:type w:val="continuous"/>
          <w:pgSz w:w="11910" w:h="16840"/>
          <w:pgMar w:top="1100" w:right="66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1"/>
        <w:gridCol w:w="2811"/>
      </w:tblGrid>
      <w:tr w:rsidR="00230EE5">
        <w:trPr>
          <w:trHeight w:val="9272"/>
        </w:trPr>
        <w:tc>
          <w:tcPr>
            <w:tcW w:w="7261" w:type="dxa"/>
          </w:tcPr>
          <w:p w:rsidR="00230EE5" w:rsidRDefault="00351E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философской,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социально-исторической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эстетической</w:t>
            </w:r>
          </w:p>
          <w:p w:rsidR="00230EE5" w:rsidRDefault="00351EAE">
            <w:pPr>
              <w:pStyle w:val="TableParagraph"/>
              <w:spacing w:before="9" w:line="247" w:lineRule="auto"/>
              <w:rPr>
                <w:sz w:val="24"/>
              </w:rPr>
            </w:pPr>
            <w:r>
              <w:rPr>
                <w:sz w:val="24"/>
              </w:rPr>
              <w:t>проблематики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 обучающихся); выявлять основные особенности языка</w:t>
            </w:r>
          </w:p>
          <w:p w:rsidR="00230EE5" w:rsidRDefault="00351EAE">
            <w:pPr>
              <w:pStyle w:val="TableParagraph"/>
              <w:spacing w:before="1" w:line="247" w:lineRule="auto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прозаической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речи, находить основные изобразительно-выразительные средства,</w:t>
            </w:r>
          </w:p>
          <w:p w:rsidR="00230EE5" w:rsidRDefault="00351EAE">
            <w:pPr>
              <w:pStyle w:val="TableParagraph"/>
              <w:spacing w:before="3" w:line="247" w:lineRule="auto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манеры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 художественные функции;</w:t>
            </w:r>
          </w:p>
          <w:p w:rsidR="00230EE5" w:rsidRDefault="00351EAE">
            <w:pPr>
              <w:pStyle w:val="TableParagraph"/>
              <w:spacing w:before="0" w:line="247" w:lineRule="auto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теоретик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литературных понятий и учиться самостоятельно использовать их в процессе анализа и интерпретации произведений, оформления</w:t>
            </w:r>
          </w:p>
          <w:p w:rsidR="00230EE5" w:rsidRDefault="00351EAE">
            <w:pPr>
              <w:pStyle w:val="TableParagraph"/>
              <w:spacing w:before="2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собственных оценок и наблюдений (художественная литература и устное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поэзия;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образ; роды (лирика, эпос), жанры (рассказ, повесть, роман, послание,</w:t>
            </w:r>
            <w:proofErr w:type="gramEnd"/>
          </w:p>
          <w:p w:rsidR="00230EE5" w:rsidRDefault="00351EAE">
            <w:pPr>
              <w:pStyle w:val="TableParagraph"/>
              <w:spacing w:before="4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поэма,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песня);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произведения; тема</w:t>
            </w:r>
            <w:r>
              <w:rPr>
                <w:sz w:val="24"/>
              </w:rPr>
              <w:t>, идея, проблематика; пафос (героический, патриотический, гражданский и другие); сюжет, композиция, эпиграф; стадии</w:t>
            </w:r>
            <w:proofErr w:type="gramEnd"/>
          </w:p>
          <w:p w:rsidR="00230EE5" w:rsidRDefault="00351EAE">
            <w:pPr>
              <w:pStyle w:val="TableParagraph"/>
              <w:spacing w:before="2" w:line="247" w:lineRule="auto"/>
              <w:ind w:right="103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(экспозиция,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завязка,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 кульминация, развязка); автор, повествователь, рассказчик, литературный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(пе</w:t>
            </w:r>
            <w:r>
              <w:rPr>
                <w:sz w:val="24"/>
              </w:rPr>
              <w:t>рсонаж),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речевая</w:t>
            </w:r>
            <w:proofErr w:type="gramEnd"/>
          </w:p>
          <w:p w:rsidR="00230EE5" w:rsidRDefault="00351EAE">
            <w:pPr>
              <w:pStyle w:val="TableParagraph"/>
              <w:spacing w:before="2" w:line="247" w:lineRule="auto"/>
              <w:ind w:right="182"/>
              <w:rPr>
                <w:sz w:val="24"/>
              </w:rPr>
            </w:pPr>
            <w:proofErr w:type="gramStart"/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героя;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портрет,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пейзаж,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интерьер,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</w:t>
            </w:r>
            <w:r>
              <w:rPr>
                <w:sz w:val="24"/>
              </w:rPr>
              <w:t>фибрахий, анапест), ритм, рифма, строфа);</w:t>
            </w:r>
            <w:proofErr w:type="gramEnd"/>
          </w:p>
          <w:p w:rsidR="00230EE5" w:rsidRDefault="00351EAE">
            <w:pPr>
              <w:pStyle w:val="TableParagraph"/>
              <w:spacing w:before="4" w:line="247" w:lineRule="auto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обнаруживать связи между ними;</w:t>
            </w:r>
          </w:p>
          <w:p w:rsidR="00230EE5" w:rsidRDefault="00351EAE">
            <w:pPr>
              <w:pStyle w:val="TableParagraph"/>
              <w:spacing w:before="0" w:line="249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сопоставлять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фрагменты,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персонажей, сюжеты разных литературных произведений, темы, проблемы, жанры, художественные приёмы, особенности языка;</w:t>
            </w:r>
            <w:proofErr w:type="gramEnd"/>
          </w:p>
          <w:p w:rsidR="00230EE5" w:rsidRDefault="00351EAE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прочитанные</w:t>
            </w:r>
          </w:p>
          <w:p w:rsidR="00230EE5" w:rsidRDefault="00351EAE">
            <w:pPr>
              <w:pStyle w:val="TableParagraph"/>
              <w:spacing w:before="7" w:line="247" w:lineRule="auto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 видов искусства (живопись, музыка, театр, кино);</w:t>
            </w:r>
          </w:p>
        </w:tc>
        <w:tc>
          <w:tcPr>
            <w:tcW w:w="2811" w:type="dxa"/>
          </w:tcPr>
          <w:p w:rsidR="00230EE5" w:rsidRDefault="00230EE5">
            <w:pPr>
              <w:pStyle w:val="TableParagraph"/>
              <w:spacing w:before="0"/>
              <w:ind w:left="0"/>
            </w:pPr>
          </w:p>
        </w:tc>
      </w:tr>
      <w:tr w:rsidR="00230EE5">
        <w:trPr>
          <w:trHeight w:val="1290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ind w:right="81"/>
              <w:rPr>
                <w:sz w:val="24"/>
              </w:rPr>
            </w:pPr>
            <w:r>
              <w:rPr>
                <w:sz w:val="24"/>
              </w:rPr>
              <w:t>4) выразительно читать стихи и прозу, в том числе наизусть (не 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ранее),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передавая личное отношение к произведению (с учётом </w:t>
            </w:r>
            <w:proofErr w:type="gramStart"/>
            <w:r>
              <w:rPr>
                <w:sz w:val="24"/>
              </w:rPr>
              <w:t>литературного</w:t>
            </w:r>
            <w:proofErr w:type="gramEnd"/>
          </w:p>
          <w:p w:rsidR="00230EE5" w:rsidRDefault="00351E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инди</w:t>
            </w:r>
            <w:r>
              <w:rPr>
                <w:sz w:val="24"/>
              </w:rPr>
              <w:t>видуальных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обучающихся);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</w:tr>
      <w:tr w:rsidR="00230EE5">
        <w:trPr>
          <w:trHeight w:val="1288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различные виды пересказов, отвечать на вопросы по </w:t>
            </w:r>
            <w:proofErr w:type="gramStart"/>
            <w:r>
              <w:rPr>
                <w:sz w:val="24"/>
              </w:rPr>
              <w:t>прочитанному</w:t>
            </w:r>
            <w:proofErr w:type="gramEnd"/>
          </w:p>
          <w:p w:rsidR="00230EE5" w:rsidRDefault="00351EAE">
            <w:pPr>
              <w:pStyle w:val="TableParagraph"/>
              <w:spacing w:before="4" w:line="247" w:lineRule="auto"/>
              <w:rPr>
                <w:sz w:val="24"/>
              </w:rPr>
            </w:pPr>
            <w:r>
              <w:rPr>
                <w:sz w:val="24"/>
              </w:rPr>
              <w:t>произведению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тексту; пересказывать сюжет;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произведении, соотносить собственную позицию с позицией автора, давать аргументированную оценку </w:t>
            </w:r>
            <w:proofErr w:type="gramStart"/>
            <w:r>
              <w:rPr>
                <w:sz w:val="24"/>
              </w:rPr>
              <w:t>прочитанному</w:t>
            </w:r>
            <w:proofErr w:type="gramEnd"/>
            <w:r>
              <w:rPr>
                <w:sz w:val="24"/>
              </w:rPr>
              <w:t>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576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7) создавать устные и письменные высказывания разных жанров (объёмом не менее 150 слов), писать сочинение-рассуждение по заданной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 учиться исправлять и редактировать</w:t>
            </w:r>
          </w:p>
          <w:p w:rsidR="00230EE5" w:rsidRDefault="00351EAE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z w:val="24"/>
              </w:rPr>
              <w:t>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тексты;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обрабатывать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Сочинение</w:t>
            </w:r>
          </w:p>
        </w:tc>
      </w:tr>
    </w:tbl>
    <w:p w:rsidR="00230EE5" w:rsidRDefault="00230EE5">
      <w:pPr>
        <w:rPr>
          <w:sz w:val="24"/>
        </w:rPr>
        <w:sectPr w:rsidR="00230EE5">
          <w:type w:val="continuous"/>
          <w:pgSz w:w="11910" w:h="16840"/>
          <w:pgMar w:top="1100" w:right="66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1"/>
        <w:gridCol w:w="2811"/>
      </w:tblGrid>
      <w:tr w:rsidR="00230EE5">
        <w:trPr>
          <w:trHeight w:val="1291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информацию,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схемы, доклада, конспекта, аннотации, эссе, литературно-творческой</w:t>
            </w:r>
            <w:proofErr w:type="gramEnd"/>
          </w:p>
          <w:p w:rsidR="00230EE5" w:rsidRDefault="00351EAE">
            <w:pPr>
              <w:pStyle w:val="TableParagraph"/>
              <w:spacing w:before="1" w:line="247" w:lineRule="auto"/>
              <w:ind w:right="182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 выбранную литературную или публицистическую тему;</w:t>
            </w:r>
          </w:p>
        </w:tc>
        <w:tc>
          <w:tcPr>
            <w:tcW w:w="2811" w:type="dxa"/>
          </w:tcPr>
          <w:p w:rsidR="00230EE5" w:rsidRDefault="00230EE5">
            <w:pPr>
              <w:pStyle w:val="TableParagraph"/>
              <w:spacing w:before="0"/>
              <w:ind w:left="0"/>
            </w:pPr>
          </w:p>
        </w:tc>
      </w:tr>
      <w:tr w:rsidR="00230EE5">
        <w:trPr>
          <w:trHeight w:val="1290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8) самостоятельно интерпретировать и оценивать текстуально изученные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древнерусской,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зарубежной литературы и современных авторов с использованием методов смысл</w:t>
            </w:r>
            <w:r>
              <w:rPr>
                <w:sz w:val="24"/>
              </w:rPr>
              <w:t>ового чтения и эстетического анализа;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Сочинение</w:t>
            </w:r>
          </w:p>
        </w:tc>
      </w:tr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9)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художественной литературы для самостоятельного познания мира, 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впечатлений;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10)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рекомендациям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счёт</w:t>
            </w:r>
          </w:p>
          <w:p w:rsidR="00230EE5" w:rsidRDefault="00351EAE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подростков;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11)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 и проектной деятельности и публично представлять полученные результаты;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</w:t>
            </w:r>
          </w:p>
        </w:tc>
      </w:tr>
      <w:tr w:rsidR="00230EE5">
        <w:trPr>
          <w:trHeight w:val="1573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ind w:right="568"/>
              <w:jc w:val="both"/>
              <w:rPr>
                <w:sz w:val="24"/>
              </w:rPr>
            </w:pPr>
            <w:r>
              <w:rPr>
                <w:sz w:val="24"/>
              </w:rPr>
              <w:t>12) развивать умение использовать энциклопедии, словари и справочники,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-2"/>
                <w:sz w:val="24"/>
              </w:rPr>
              <w:t xml:space="preserve"> самостоятельно</w:t>
            </w:r>
          </w:p>
          <w:p w:rsidR="00230EE5" w:rsidRDefault="00351EAE">
            <w:pPr>
              <w:pStyle w:val="TableParagraph"/>
              <w:spacing w:before="1" w:line="247" w:lineRule="auto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пользоваться электронными библиотеками и другими справочными материалами,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верифицированных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электронных ресурсов, включённых в федеральный перечень.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230EE5">
        <w:trPr>
          <w:trHeight w:val="433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научится: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80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Способ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ind w:right="182"/>
              <w:rPr>
                <w:sz w:val="24"/>
              </w:rPr>
            </w:pPr>
            <w:r>
              <w:rPr>
                <w:sz w:val="24"/>
              </w:rPr>
              <w:t>1) понимать духовно-нравственную ценность литературы, осознавать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патриотизма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укреплении</w:t>
            </w:r>
          </w:p>
          <w:p w:rsidR="00230EE5" w:rsidRDefault="00351E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единства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специфику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словесного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искусства, выявлять отличия художественного текста от текста научного,</w:t>
            </w:r>
          </w:p>
          <w:p w:rsidR="00230EE5" w:rsidRDefault="00351EAE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делового,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публицистического;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230EE5">
        <w:trPr>
          <w:trHeight w:val="4711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ind w:right="182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эстетический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 произведений художественной литературы, воспринимать, анализировать, интерпретировать и о</w:t>
            </w:r>
            <w:r>
              <w:rPr>
                <w:sz w:val="24"/>
              </w:rPr>
              <w:t xml:space="preserve">ценивать </w:t>
            </w:r>
            <w:proofErr w:type="gramStart"/>
            <w:r>
              <w:rPr>
                <w:sz w:val="24"/>
              </w:rPr>
              <w:t>прочитанное</w:t>
            </w:r>
            <w:proofErr w:type="gramEnd"/>
            <w:r>
              <w:rPr>
                <w:sz w:val="24"/>
              </w:rPr>
              <w:t xml:space="preserve"> (с учётом литературного развития обучающихся), понимать неоднозначность художественных смыслов, заложенных в</w:t>
            </w:r>
          </w:p>
          <w:p w:rsidR="00230EE5" w:rsidRDefault="00351EAE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литературных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произведениях</w:t>
            </w:r>
            <w:proofErr w:type="gramEnd"/>
            <w:r>
              <w:rPr>
                <w:spacing w:val="-2"/>
                <w:sz w:val="24"/>
              </w:rPr>
              <w:t>:</w:t>
            </w:r>
          </w:p>
          <w:p w:rsidR="00230EE5" w:rsidRDefault="00351EAE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содержания,</w:t>
            </w:r>
          </w:p>
          <w:p w:rsidR="00230EE5" w:rsidRDefault="00351EAE">
            <w:pPr>
              <w:pStyle w:val="TableParagraph"/>
              <w:spacing w:before="10" w:line="247" w:lineRule="auto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проблематику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родовую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жанровую принадлежность, выявлять позицию героя,</w:t>
            </w:r>
          </w:p>
          <w:p w:rsidR="00230EE5" w:rsidRDefault="00351EAE">
            <w:pPr>
              <w:pStyle w:val="TableParagraph"/>
              <w:spacing w:before="0" w:line="247" w:lineRule="auto"/>
              <w:rPr>
                <w:sz w:val="24"/>
              </w:rPr>
            </w:pPr>
            <w:r>
              <w:rPr>
                <w:sz w:val="24"/>
              </w:rPr>
              <w:t>повествователя, рассказчика и авторскую позицию, учитывая художественные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отражённые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нём реалии; характеризовать героев-персонажей, давать их</w:t>
            </w:r>
          </w:p>
          <w:p w:rsidR="00230EE5" w:rsidRDefault="00351EAE">
            <w:pPr>
              <w:pStyle w:val="TableParagraph"/>
              <w:spacing w:before="4" w:line="247" w:lineRule="auto"/>
              <w:ind w:right="182"/>
              <w:rPr>
                <w:sz w:val="24"/>
              </w:rPr>
            </w:pPr>
            <w:r>
              <w:rPr>
                <w:sz w:val="24"/>
              </w:rPr>
              <w:t>сравнительные характеристики, оценивать систему образов; выявлять особенности композиции и основной конфликт произведения;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пафос;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30EE5" w:rsidRDefault="00351E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осмыслять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</w:tr>
    </w:tbl>
    <w:p w:rsidR="00230EE5" w:rsidRDefault="00230EE5">
      <w:pPr>
        <w:rPr>
          <w:sz w:val="24"/>
        </w:rPr>
        <w:sectPr w:rsidR="00230EE5">
          <w:type w:val="continuous"/>
          <w:pgSz w:w="11910" w:h="16840"/>
          <w:pgMar w:top="1100" w:right="66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1"/>
        <w:gridCol w:w="2811"/>
      </w:tblGrid>
      <w:tr w:rsidR="00230EE5">
        <w:trPr>
          <w:trHeight w:val="11266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ind w:right="143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авторских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читателем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адресатом произведения; объяснять своё понимание нравственн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философской, социально-исторической и эстетической</w:t>
            </w:r>
          </w:p>
          <w:p w:rsidR="00230EE5" w:rsidRDefault="00351EAE">
            <w:pPr>
              <w:pStyle w:val="TableParagraph"/>
              <w:spacing w:before="2" w:line="247" w:lineRule="auto"/>
              <w:rPr>
                <w:sz w:val="24"/>
              </w:rPr>
            </w:pPr>
            <w:r>
              <w:rPr>
                <w:sz w:val="24"/>
              </w:rPr>
              <w:t>проблематики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литературного развития обучающихся); выявлять языковые</w:t>
            </w:r>
            <w:r>
              <w:rPr>
                <w:sz w:val="24"/>
              </w:rPr>
              <w:t xml:space="preserve"> особенности</w:t>
            </w:r>
          </w:p>
          <w:p w:rsidR="00230EE5" w:rsidRDefault="00351EAE">
            <w:pPr>
              <w:pStyle w:val="TableParagraph"/>
              <w:spacing w:before="3" w:line="247" w:lineRule="auto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прозаической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речи, находить основные изобразительно-выразительные средства,</w:t>
            </w:r>
          </w:p>
          <w:p w:rsidR="00230EE5" w:rsidRDefault="00351EAE">
            <w:pPr>
              <w:pStyle w:val="TableParagraph"/>
              <w:spacing w:before="0" w:line="247" w:lineRule="auto"/>
              <w:ind w:right="182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манеры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 их художественные функции;</w:t>
            </w:r>
          </w:p>
          <w:p w:rsidR="00230EE5" w:rsidRDefault="00351EAE">
            <w:pPr>
              <w:pStyle w:val="TableParagraph"/>
              <w:spacing w:before="3" w:line="247" w:lineRule="auto"/>
              <w:rPr>
                <w:sz w:val="24"/>
              </w:rPr>
            </w:pPr>
            <w:r>
              <w:rPr>
                <w:sz w:val="24"/>
              </w:rPr>
              <w:t>владеть сущностью и пониманием смысловых функций теоретик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процессе анализа и интерпретации произведений, оформления собственных оценок и наблюдений (художественная литература и устное</w:t>
            </w:r>
          </w:p>
          <w:p w:rsidR="00230EE5" w:rsidRDefault="00351EAE">
            <w:pPr>
              <w:pStyle w:val="TableParagraph"/>
              <w:spacing w:before="3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народное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</w:t>
            </w:r>
            <w:r>
              <w:rPr>
                <w:sz w:val="24"/>
              </w:rPr>
              <w:t>ество;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поэзия;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факт, вымысел; роды (лирика, эпос, драма), жанры (рассказ, повесть,</w:t>
            </w:r>
            <w:proofErr w:type="gramEnd"/>
          </w:p>
          <w:p w:rsidR="00230EE5" w:rsidRDefault="00351EAE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роман,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баллада,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сонет,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лироэпические</w:t>
            </w:r>
            <w:proofErr w:type="gramEnd"/>
          </w:p>
          <w:p w:rsidR="00230EE5" w:rsidRDefault="00351EAE">
            <w:pPr>
              <w:pStyle w:val="TableParagraph"/>
              <w:spacing w:before="10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(поэма,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баллада),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произведения, тема, идея, пробл</w:t>
            </w:r>
            <w:r>
              <w:rPr>
                <w:sz w:val="24"/>
              </w:rPr>
              <w:t>ематика; пафос (героический, патриотический,</w:t>
            </w:r>
            <w:proofErr w:type="gramEnd"/>
          </w:p>
          <w:p w:rsidR="00230EE5" w:rsidRDefault="00351EAE">
            <w:pPr>
              <w:pStyle w:val="TableParagraph"/>
              <w:spacing w:before="0" w:line="247" w:lineRule="auto"/>
              <w:ind w:right="182"/>
              <w:rPr>
                <w:sz w:val="24"/>
              </w:rPr>
            </w:pPr>
            <w:proofErr w:type="gramStart"/>
            <w:r>
              <w:rPr>
                <w:sz w:val="24"/>
              </w:rPr>
              <w:t>гражданский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другие),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эпиграф,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стадии развития действия (экспозиция, завязка, развитие действия, кульминация, развязка); конфликт, система образов, автор, повествователь,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рассказчик,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(персонаж),</w:t>
            </w:r>
            <w:proofErr w:type="gramEnd"/>
          </w:p>
          <w:p w:rsidR="00230EE5" w:rsidRDefault="00351EAE">
            <w:pPr>
              <w:pStyle w:val="TableParagraph"/>
              <w:spacing w:before="3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лирический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героя;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пейзаж, интерьер, художественная деталь, символ; юмор, ирония, сатира, сарказм, гротеск, эпитет, метафора, сравнение; олицетворение, гипербола;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антитеза,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аллегория,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</w:t>
            </w:r>
            <w:r>
              <w:rPr>
                <w:sz w:val="24"/>
              </w:rPr>
              <w:t>фора;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(аллитерация, ассонанс); стихотворный метр (хорей, ямб, дактиль, амфибрахий, анапест), ритм, рифма, строфа; афоризм);</w:t>
            </w:r>
            <w:proofErr w:type="gramEnd"/>
          </w:p>
          <w:p w:rsidR="00230EE5" w:rsidRDefault="00351EAE">
            <w:pPr>
              <w:pStyle w:val="TableParagraph"/>
              <w:spacing w:before="6" w:line="247" w:lineRule="auto"/>
              <w:ind w:right="404"/>
              <w:rPr>
                <w:sz w:val="24"/>
              </w:rPr>
            </w:pPr>
            <w:r>
              <w:rPr>
                <w:sz w:val="24"/>
              </w:rPr>
              <w:t>рассматривать отдельные изученные произведения в рамках историко-литературного процесса (определять и учитывать при анализ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времени, определённому литературному направлению);</w:t>
            </w:r>
          </w:p>
          <w:p w:rsidR="00230EE5" w:rsidRDefault="00351EAE">
            <w:pPr>
              <w:pStyle w:val="TableParagraph"/>
              <w:spacing w:before="3" w:line="247" w:lineRule="auto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обнаруживать связи между ними, определять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>-жанровую специфику изученного художественного произведе</w:t>
            </w:r>
            <w:r>
              <w:rPr>
                <w:sz w:val="24"/>
              </w:rPr>
              <w:t>ния;</w:t>
            </w:r>
          </w:p>
          <w:p w:rsidR="00230EE5" w:rsidRDefault="00351EAE">
            <w:pPr>
              <w:pStyle w:val="TableParagraph"/>
              <w:spacing w:before="2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приёмы, эпизоды текста, особенности языка;</w:t>
            </w:r>
            <w:proofErr w:type="gramEnd"/>
          </w:p>
        </w:tc>
        <w:tc>
          <w:tcPr>
            <w:tcW w:w="2811" w:type="dxa"/>
          </w:tcPr>
          <w:p w:rsidR="00230EE5" w:rsidRDefault="00230EE5">
            <w:pPr>
              <w:pStyle w:val="TableParagraph"/>
              <w:spacing w:before="0"/>
              <w:ind w:left="0"/>
            </w:pPr>
          </w:p>
        </w:tc>
      </w:tr>
      <w:tr w:rsidR="00230EE5">
        <w:trPr>
          <w:trHeight w:val="1291"/>
        </w:trPr>
        <w:tc>
          <w:tcPr>
            <w:tcW w:w="7261" w:type="dxa"/>
          </w:tcPr>
          <w:p w:rsidR="00230EE5" w:rsidRDefault="00351E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прочитанные</w:t>
            </w:r>
          </w:p>
          <w:p w:rsidR="00230EE5" w:rsidRDefault="00351EAE">
            <w:pPr>
              <w:pStyle w:val="TableParagraph"/>
              <w:spacing w:before="10" w:line="247" w:lineRule="auto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 видов искусства (изобразительное искусство, музыка, театр, балет, кино, фотоискусство, компьютерная графика);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230EE5">
        <w:trPr>
          <w:trHeight w:val="1576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ind w:right="645"/>
              <w:jc w:val="both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прозу,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 менее 11 поэтических произведений, не выученных ранее),</w:t>
            </w:r>
          </w:p>
          <w:p w:rsidR="00230EE5" w:rsidRDefault="00351EAE">
            <w:pPr>
              <w:pStyle w:val="TableParagraph"/>
              <w:spacing w:before="3" w:line="247" w:lineRule="auto"/>
              <w:ind w:right="1396"/>
              <w:jc w:val="both"/>
              <w:rPr>
                <w:sz w:val="24"/>
              </w:rPr>
            </w:pPr>
            <w:r>
              <w:rPr>
                <w:sz w:val="24"/>
              </w:rPr>
              <w:t>передавая личное отношение к произведению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 учётом литературного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особенностей </w:t>
            </w:r>
            <w:r>
              <w:rPr>
                <w:spacing w:val="-2"/>
                <w:sz w:val="24"/>
              </w:rPr>
              <w:t>обучающихся);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230EE5" w:rsidRDefault="00230EE5">
      <w:pPr>
        <w:rPr>
          <w:sz w:val="24"/>
        </w:rPr>
        <w:sectPr w:rsidR="00230EE5">
          <w:type w:val="continuous"/>
          <w:pgSz w:w="11910" w:h="16840"/>
          <w:pgMar w:top="1100" w:right="66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1"/>
        <w:gridCol w:w="2811"/>
      </w:tblGrid>
      <w:tr w:rsidR="00230EE5">
        <w:trPr>
          <w:trHeight w:val="1291"/>
        </w:trPr>
        <w:tc>
          <w:tcPr>
            <w:tcW w:w="7261" w:type="dxa"/>
          </w:tcPr>
          <w:p w:rsidR="00230EE5" w:rsidRDefault="00351E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</w:t>
            </w:r>
          </w:p>
          <w:p w:rsidR="00230EE5" w:rsidRDefault="00351EAE">
            <w:pPr>
              <w:pStyle w:val="TableParagraph"/>
              <w:spacing w:before="9" w:line="247" w:lineRule="auto"/>
              <w:rPr>
                <w:sz w:val="24"/>
              </w:rPr>
            </w:pPr>
            <w:r>
              <w:rPr>
                <w:sz w:val="24"/>
              </w:rPr>
              <w:t>произведение,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обстоятельно отвечать на вопросы и самостоятельно формулировать вопросы к тексту; пересказывать сюжет;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290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7) участвовать в беседе и диалоге о прочитанном произведении, соотносить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позицией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позициями участников диалога, давать аргументированную оценку</w:t>
            </w:r>
          </w:p>
          <w:p w:rsidR="00230EE5" w:rsidRDefault="00351EA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прочитанному;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2714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8)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жанров (объёмом не менее 200 слов), писать сочинение-рассуждение по заданной теме с использованием прочитанных произведений; исправлять и редактировать собственные письменные тексты;</w:t>
            </w:r>
          </w:p>
          <w:p w:rsidR="00230EE5" w:rsidRDefault="00351EAE">
            <w:pPr>
              <w:pStyle w:val="TableParagraph"/>
              <w:spacing w:before="3" w:line="249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собирать материал и обрабатывать информацию, необходимую для составления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доклада,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конспекта,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аннотации, эссе, отзыва, литературно-творческой работы на самостоятельно</w:t>
            </w:r>
            <w:proofErr w:type="gramEnd"/>
          </w:p>
          <w:p w:rsidR="00230EE5" w:rsidRDefault="00351EAE">
            <w:pPr>
              <w:pStyle w:val="TableParagraph"/>
              <w:spacing w:before="0" w:line="247" w:lineRule="auto"/>
              <w:rPr>
                <w:sz w:val="24"/>
              </w:rPr>
            </w:pPr>
            <w:r>
              <w:rPr>
                <w:sz w:val="24"/>
              </w:rPr>
              <w:t>выбранную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публицистическую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применяя различные виды цитирования;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Сочинение</w:t>
            </w:r>
          </w:p>
        </w:tc>
      </w:tr>
      <w:tr w:rsidR="00230EE5">
        <w:trPr>
          <w:trHeight w:val="1576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9) интерпретировать и оценивать текстуально изученные и самостоятельно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230EE5" w:rsidRDefault="00351EAE">
            <w:pPr>
              <w:pStyle w:val="TableParagraph"/>
              <w:spacing w:before="0" w:line="247" w:lineRule="auto"/>
              <w:ind w:right="81"/>
              <w:rPr>
                <w:sz w:val="24"/>
              </w:rPr>
            </w:pPr>
            <w:r>
              <w:rPr>
                <w:sz w:val="24"/>
              </w:rPr>
              <w:t>древнерусской, классической русской и зарубежной литературы и современных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чтения и эстетического анал</w:t>
            </w:r>
            <w:r>
              <w:rPr>
                <w:sz w:val="24"/>
              </w:rPr>
              <w:t>иза;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Сочинение</w:t>
            </w:r>
          </w:p>
        </w:tc>
      </w:tr>
      <w:tr w:rsidR="00230EE5">
        <w:trPr>
          <w:trHeight w:val="1288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ind w:right="182"/>
              <w:rPr>
                <w:sz w:val="24"/>
              </w:rPr>
            </w:pPr>
            <w:r>
              <w:rPr>
                <w:sz w:val="24"/>
              </w:rPr>
              <w:t>10)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фольклора и художественной литературы как способа познания мира и</w:t>
            </w:r>
          </w:p>
          <w:p w:rsidR="00230EE5" w:rsidRDefault="00351EAE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эмоциональных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30EE5" w:rsidRDefault="00351EAE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эстетических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впечатлений,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290"/>
        </w:trPr>
        <w:tc>
          <w:tcPr>
            <w:tcW w:w="7261" w:type="dxa"/>
          </w:tcPr>
          <w:p w:rsidR="00230EE5" w:rsidRDefault="00351E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свой</w:t>
            </w:r>
            <w:proofErr w:type="gramEnd"/>
          </w:p>
          <w:p w:rsidR="00230EE5" w:rsidRDefault="00351EAE">
            <w:pPr>
              <w:pStyle w:val="TableParagraph"/>
              <w:spacing w:before="7" w:line="247" w:lineRule="auto"/>
              <w:ind w:right="182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кругозор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обучающихся, а также проверенных </w:t>
            </w:r>
            <w:proofErr w:type="spellStart"/>
            <w:r>
              <w:rPr>
                <w:sz w:val="24"/>
              </w:rPr>
              <w:t>интернет-ресурсов</w:t>
            </w:r>
            <w:proofErr w:type="spellEnd"/>
            <w:r>
              <w:rPr>
                <w:sz w:val="24"/>
              </w:rPr>
              <w:t>, в том числе за счёт произведений современной литературы;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12)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 и проектной деятельности и публично представлять полученные результаты;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574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13) самостоятельно использовать энциклопедии, словари и справочники,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</w:p>
          <w:p w:rsidR="00230EE5" w:rsidRDefault="00351EAE">
            <w:pPr>
              <w:pStyle w:val="TableParagraph"/>
              <w:spacing w:before="4" w:line="247" w:lineRule="auto"/>
              <w:ind w:right="129"/>
              <w:rPr>
                <w:sz w:val="24"/>
              </w:rPr>
            </w:pPr>
            <w:r>
              <w:rPr>
                <w:sz w:val="24"/>
              </w:rPr>
              <w:t>электронными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библиотеками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справочными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230EE5">
        <w:trPr>
          <w:trHeight w:val="436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научится: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83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Способ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230EE5">
        <w:trPr>
          <w:trHeight w:val="1573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ind w:right="709"/>
              <w:jc w:val="both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культурно-эстетическую ценность литературы, осознавать её роль в формировании</w:t>
            </w:r>
          </w:p>
          <w:p w:rsidR="00230EE5" w:rsidRDefault="00351EAE">
            <w:pPr>
              <w:pStyle w:val="TableParagraph"/>
              <w:spacing w:before="3" w:line="247" w:lineRule="auto"/>
              <w:ind w:right="464"/>
              <w:jc w:val="both"/>
              <w:rPr>
                <w:sz w:val="24"/>
              </w:rPr>
            </w:pPr>
            <w:r>
              <w:rPr>
                <w:sz w:val="24"/>
              </w:rPr>
              <w:t>гражданственности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патриотизма,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 героической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укреплении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 народа Россий</w:t>
            </w:r>
            <w:r>
              <w:rPr>
                <w:sz w:val="24"/>
              </w:rPr>
              <w:t>ской Федерации;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230EE5" w:rsidRDefault="00230EE5">
      <w:pPr>
        <w:rPr>
          <w:sz w:val="24"/>
        </w:rPr>
        <w:sectPr w:rsidR="00230EE5">
          <w:type w:val="continuous"/>
          <w:pgSz w:w="11910" w:h="16840"/>
          <w:pgMar w:top="1100" w:right="660" w:bottom="109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1"/>
        <w:gridCol w:w="2811"/>
      </w:tblGrid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2)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специфические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словесного искусства, выявлять главные отличия художественного текста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230EE5" w:rsidRDefault="00351E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делового,</w:t>
            </w:r>
            <w:r>
              <w:rPr>
                <w:spacing w:val="-2"/>
                <w:sz w:val="24"/>
              </w:rPr>
              <w:t xml:space="preserve"> публицистического;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2430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эстетического анализа произведений художественной литературы (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230EE5" w:rsidRDefault="00351EAE">
            <w:pPr>
              <w:pStyle w:val="TableParagraph"/>
              <w:spacing w:before="0" w:line="247" w:lineRule="auto"/>
              <w:rPr>
                <w:sz w:val="24"/>
              </w:rPr>
            </w:pPr>
            <w:r>
              <w:rPr>
                <w:sz w:val="24"/>
              </w:rPr>
              <w:t>древнерусской до современной), анализировать литературные произведения разных жанров, воспринимать, анализировать, интерпретировать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литературного развития обучающихся), понимать условность художественной картины мира, отражённой в литературных </w:t>
            </w: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z w:val="24"/>
              </w:rPr>
              <w:t xml:space="preserve"> с учётом неоднозначности заложенных в них художественных смыслов;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5566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9" w:lineRule="auto"/>
              <w:rPr>
                <w:sz w:val="24"/>
              </w:rPr>
            </w:pPr>
            <w:r>
              <w:rPr>
                <w:sz w:val="24"/>
              </w:rPr>
              <w:t>4) анализировать произведение в единстве фо</w:t>
            </w:r>
            <w:r>
              <w:rPr>
                <w:sz w:val="24"/>
              </w:rPr>
              <w:t>рмы и содержания, 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проблематику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родовую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жанровую принадлежность; выявлять позицию героя,</w:t>
            </w:r>
          </w:p>
          <w:p w:rsidR="00230EE5" w:rsidRDefault="00351EAE">
            <w:pPr>
              <w:pStyle w:val="TableParagraph"/>
              <w:spacing w:before="0" w:line="247" w:lineRule="auto"/>
              <w:rPr>
                <w:sz w:val="24"/>
              </w:rPr>
            </w:pPr>
            <w:r>
              <w:rPr>
                <w:sz w:val="24"/>
              </w:rPr>
              <w:t>повествователя, рассказчика и авторскую позицию, учитывая художественные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нём реалии, характеризовать героев-персонажей, давать их</w:t>
            </w:r>
          </w:p>
          <w:p w:rsidR="00230EE5" w:rsidRDefault="00351EAE">
            <w:pPr>
              <w:pStyle w:val="TableParagraph"/>
              <w:spacing w:before="0" w:line="247" w:lineRule="auto"/>
              <w:ind w:right="182"/>
              <w:rPr>
                <w:sz w:val="24"/>
              </w:rPr>
            </w:pPr>
            <w:r>
              <w:rPr>
                <w:sz w:val="24"/>
              </w:rPr>
              <w:t>сравнительные характеристики, оценивать систему образов; выявлять особенности композиции и основной конфликт произведения;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пафос;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30EE5" w:rsidRDefault="00351EAE">
            <w:pPr>
              <w:pStyle w:val="TableParagraph"/>
              <w:spacing w:before="0" w:line="247" w:lineRule="auto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</w:t>
            </w:r>
            <w:r>
              <w:rPr>
                <w:sz w:val="24"/>
              </w:rPr>
              <w:t>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 авторских взаимоотношений с читателем как адресатом</w:t>
            </w:r>
          </w:p>
          <w:p w:rsidR="00230EE5" w:rsidRDefault="00351EAE">
            <w:pPr>
              <w:pStyle w:val="TableParagraph"/>
              <w:spacing w:before="3" w:line="247" w:lineRule="auto"/>
              <w:ind w:right="182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философской,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социально-исторической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эстетической</w:t>
            </w:r>
          </w:p>
          <w:p w:rsidR="00230EE5" w:rsidRDefault="00351EAE">
            <w:pPr>
              <w:pStyle w:val="TableParagraph"/>
              <w:spacing w:before="0"/>
              <w:rPr>
                <w:sz w:val="24"/>
              </w:rPr>
            </w:pPr>
            <w:proofErr w:type="gramStart"/>
            <w:r>
              <w:rPr>
                <w:sz w:val="24"/>
              </w:rPr>
              <w:t>проблематики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  <w:proofErr w:type="gramEnd"/>
          </w:p>
          <w:p w:rsidR="00230EE5" w:rsidRDefault="00351EAE">
            <w:pPr>
              <w:pStyle w:val="TableParagraph"/>
              <w:spacing w:before="10" w:line="247" w:lineRule="auto"/>
              <w:ind w:right="81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); выявлять языковые особенности художественного произведения,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прозаической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 изобразительно-выразительные средства, характерные для</w:t>
            </w:r>
          </w:p>
          <w:p w:rsidR="00230EE5" w:rsidRDefault="00351EAE">
            <w:pPr>
              <w:pStyle w:val="TableParagraph"/>
              <w:spacing w:before="2" w:line="247" w:lineRule="auto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манеры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писателя,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художественные функции, выявляя особенности авторского языка и стиля;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230EE5">
        <w:trPr>
          <w:trHeight w:val="5280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овладеть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2"/>
                <w:sz w:val="24"/>
              </w:rPr>
              <w:t xml:space="preserve"> функций</w:t>
            </w:r>
          </w:p>
          <w:p w:rsidR="00230EE5" w:rsidRDefault="00351EAE">
            <w:pPr>
              <w:pStyle w:val="TableParagraph"/>
              <w:spacing w:before="10" w:line="247" w:lineRule="auto"/>
              <w:ind w:right="81"/>
              <w:rPr>
                <w:sz w:val="24"/>
              </w:rPr>
            </w:pPr>
            <w:r>
              <w:rPr>
                <w:sz w:val="24"/>
              </w:rPr>
              <w:t>теоретико-литературных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 в процессе анализа и интерпретации произведений,</w:t>
            </w:r>
            <w:r>
              <w:rPr>
                <w:sz w:val="24"/>
              </w:rPr>
              <w:t xml:space="preserve"> оформления</w:t>
            </w:r>
          </w:p>
          <w:p w:rsidR="00230EE5" w:rsidRDefault="00351EAE">
            <w:pPr>
              <w:pStyle w:val="TableParagraph"/>
              <w:spacing w:before="3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собственных оценок и наблюдений (художественная литература и устное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творчество;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поэзия;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образ, факт, вымысел; литературные направления (классицизм, сентиментализм, романтизм, реализм); роды (лирика, эпос, драма),</w:t>
            </w:r>
            <w:r>
              <w:rPr>
                <w:sz w:val="24"/>
              </w:rPr>
              <w:t xml:space="preserve"> жанры (рассказ, притча, повесть, роман, комедия, драма, трагедия,</w:t>
            </w:r>
            <w:proofErr w:type="gramEnd"/>
          </w:p>
          <w:p w:rsidR="00230EE5" w:rsidRDefault="00351EAE">
            <w:pPr>
              <w:pStyle w:val="TableParagraph"/>
              <w:spacing w:before="2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баллада, послание, поэма, ода, элегия, песня, отрывок, сонет, лироэпические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(поэма,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баллада);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литературного произведения; тема, идея, проблематика, пафос (героический, па</w:t>
            </w:r>
            <w:r>
              <w:rPr>
                <w:sz w:val="24"/>
              </w:rPr>
              <w:t>триотический, гражданский и другие); сюжет, композиция,</w:t>
            </w:r>
            <w:proofErr w:type="gramEnd"/>
          </w:p>
          <w:p w:rsidR="00230EE5" w:rsidRDefault="00351EAE">
            <w:pPr>
              <w:pStyle w:val="TableParagraph"/>
              <w:spacing w:before="3" w:line="247" w:lineRule="auto"/>
              <w:ind w:right="38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эпиграф;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экспозиция,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завязка,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 действия,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(кульминация,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развязка,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эпилог,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(лирическое) отступление); конфликт, система образов, образ автора,</w:t>
            </w:r>
            <w:proofErr w:type="gramEnd"/>
          </w:p>
          <w:p w:rsidR="00230EE5" w:rsidRDefault="00351EAE">
            <w:pPr>
              <w:pStyle w:val="TableParagraph"/>
              <w:spacing w:before="4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повествователь, рассказчик, литературный герой (персонаж), лирический герой,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лирический персонаж; речевая характеристика героя;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портрет,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пейзаж,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интерьер,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деталь;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символ,</w:t>
            </w:r>
            <w:proofErr w:type="gramEnd"/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230EE5" w:rsidRDefault="00230EE5">
      <w:pPr>
        <w:rPr>
          <w:sz w:val="24"/>
        </w:rPr>
        <w:sectPr w:rsidR="00230EE5">
          <w:type w:val="continuous"/>
          <w:pgSz w:w="11910" w:h="16840"/>
          <w:pgMar w:top="1100" w:right="66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1"/>
        <w:gridCol w:w="2811"/>
      </w:tblGrid>
      <w:tr w:rsidR="00230EE5">
        <w:trPr>
          <w:trHeight w:val="2431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подтекст,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психологизм;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реплик</w:t>
            </w:r>
            <w:r>
              <w:rPr>
                <w:sz w:val="24"/>
              </w:rPr>
              <w:t>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монолог;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ремарка;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</w:t>
            </w:r>
            <w:proofErr w:type="gramEnd"/>
          </w:p>
          <w:p w:rsidR="00230EE5" w:rsidRDefault="00351EAE">
            <w:pPr>
              <w:pStyle w:val="TableParagraph"/>
              <w:spacing w:before="3" w:line="247" w:lineRule="auto"/>
              <w:ind w:right="182"/>
              <w:rPr>
                <w:sz w:val="24"/>
              </w:rPr>
            </w:pPr>
            <w:proofErr w:type="gramStart"/>
            <w:r>
              <w:rPr>
                <w:sz w:val="24"/>
              </w:rPr>
              <w:t>восклицание;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инверсия,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анафора,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</w:t>
            </w:r>
            <w:r>
              <w:rPr>
                <w:sz w:val="24"/>
              </w:rPr>
              <w:t>дожественное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пространство; звукопись (аллитерация, ассонанс); стиль; стихотворный метр (хорей, ямб, дактиль, амфибрахий, анапест), ритм, рифма, строфа; афоризм;</w:t>
            </w:r>
            <w:proofErr w:type="gramEnd"/>
          </w:p>
        </w:tc>
        <w:tc>
          <w:tcPr>
            <w:tcW w:w="2811" w:type="dxa"/>
          </w:tcPr>
          <w:p w:rsidR="00230EE5" w:rsidRDefault="00230EE5">
            <w:pPr>
              <w:pStyle w:val="TableParagraph"/>
              <w:spacing w:before="0"/>
              <w:ind w:left="0"/>
            </w:pPr>
          </w:p>
        </w:tc>
      </w:tr>
      <w:tr w:rsidR="00230EE5">
        <w:trPr>
          <w:trHeight w:val="1576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прочитанные произведения в рамках историко-литературного процесса</w:t>
            </w:r>
          </w:p>
          <w:p w:rsidR="00230EE5" w:rsidRDefault="00351EAE">
            <w:pPr>
              <w:pStyle w:val="TableParagraph"/>
              <w:spacing w:before="0" w:line="247" w:lineRule="auto"/>
              <w:ind w:right="81"/>
              <w:rPr>
                <w:sz w:val="24"/>
              </w:rPr>
            </w:pPr>
            <w:proofErr w:type="gramStart"/>
            <w:r>
              <w:rPr>
                <w:sz w:val="24"/>
              </w:rPr>
              <w:t>(определять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 к историческому времени, определённому литературному</w:t>
            </w:r>
            <w:proofErr w:type="gramEnd"/>
          </w:p>
          <w:p w:rsidR="00230EE5" w:rsidRDefault="00351EAE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направлению);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288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6" w:line="247" w:lineRule="auto"/>
              <w:ind w:right="182"/>
              <w:rPr>
                <w:sz w:val="24"/>
              </w:rPr>
            </w:pPr>
            <w:r>
              <w:rPr>
                <w:sz w:val="24"/>
              </w:rPr>
              <w:t>7) выявлять связь между важнейшими фактами биографии писателей (в том числе А.С. Грибоедова, А.С. Пушкина, М.Ю. Лермонтова,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Гоголя)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эпохи, авторского мировоззрения, проблематики произведений;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230EE5">
        <w:trPr>
          <w:trHeight w:val="1290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8)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</w:t>
            </w:r>
            <w:r>
              <w:rPr>
                <w:sz w:val="24"/>
              </w:rPr>
              <w:t>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обнаруживать связи между ними; определять </w:t>
            </w:r>
            <w:proofErr w:type="spellStart"/>
            <w:r>
              <w:rPr>
                <w:sz w:val="24"/>
              </w:rPr>
              <w:t>родо</w:t>
            </w:r>
            <w:proofErr w:type="spellEnd"/>
            <w:r>
              <w:rPr>
                <w:sz w:val="24"/>
              </w:rPr>
              <w:t xml:space="preserve">-жанровую специфику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и самостоятельно прочитанного</w:t>
            </w:r>
          </w:p>
          <w:p w:rsidR="00230EE5" w:rsidRDefault="00351EA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230EE5">
        <w:trPr>
          <w:trHeight w:val="1574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9) сопоставлять произведения, их фрагменты (с учётом </w:t>
            </w:r>
            <w:proofErr w:type="spellStart"/>
            <w:r>
              <w:rPr>
                <w:sz w:val="24"/>
              </w:rPr>
              <w:t>внутритекстовых</w:t>
            </w:r>
            <w:proofErr w:type="spellEnd"/>
            <w:r>
              <w:rPr>
                <w:sz w:val="24"/>
              </w:rPr>
              <w:t xml:space="preserve"> и межтекстовых связей), образы персонажей, литературные явления и факты, сюжеты разных литературных произведений,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приёмы, эпизоды текста, особенности</w:t>
            </w:r>
            <w:r>
              <w:rPr>
                <w:sz w:val="24"/>
              </w:rPr>
              <w:t xml:space="preserve"> языка;</w:t>
            </w:r>
            <w:proofErr w:type="gramEnd"/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Сочинение</w:t>
            </w:r>
          </w:p>
        </w:tc>
      </w:tr>
      <w:tr w:rsidR="00230EE5">
        <w:trPr>
          <w:trHeight w:val="1290"/>
        </w:trPr>
        <w:tc>
          <w:tcPr>
            <w:tcW w:w="7261" w:type="dxa"/>
          </w:tcPr>
          <w:p w:rsidR="00230EE5" w:rsidRDefault="00351E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прочитанные</w:t>
            </w:r>
          </w:p>
          <w:p w:rsidR="00230EE5" w:rsidRDefault="00351EAE">
            <w:pPr>
              <w:pStyle w:val="TableParagraph"/>
              <w:spacing w:before="7" w:line="247" w:lineRule="auto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 видов искусства (изобразительное искусство, музыка, театр, балет, кино, фотоискусство, компьютерная графика);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230EE5">
        <w:trPr>
          <w:trHeight w:val="1574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ind w:right="523"/>
              <w:jc w:val="both"/>
              <w:rPr>
                <w:sz w:val="24"/>
              </w:rPr>
            </w:pPr>
            <w:r>
              <w:rPr>
                <w:sz w:val="24"/>
              </w:rPr>
              <w:t>11)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 менее 12 поэтических произведений, не выученных ранее),</w:t>
            </w:r>
          </w:p>
          <w:p w:rsidR="00230EE5" w:rsidRDefault="00351EAE">
            <w:pPr>
              <w:pStyle w:val="TableParagraph"/>
              <w:spacing w:before="3" w:line="247" w:lineRule="auto"/>
              <w:ind w:right="1397"/>
              <w:jc w:val="both"/>
              <w:rPr>
                <w:sz w:val="24"/>
              </w:rPr>
            </w:pPr>
            <w:r>
              <w:rPr>
                <w:sz w:val="24"/>
              </w:rPr>
              <w:t>передавая личное отношение к произведению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 учётом литературного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особенностей </w:t>
            </w:r>
            <w:r>
              <w:rPr>
                <w:spacing w:val="-2"/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>);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576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12)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тексту; пересказывать сюжет;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573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13) участвовать в беседе и диалоге о прочитанном произведении, в 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собственную позицию с позицией автора и мнениями участников дискуссии,</w:t>
            </w:r>
          </w:p>
          <w:p w:rsidR="00230EE5" w:rsidRDefault="00351EAE">
            <w:pPr>
              <w:pStyle w:val="TableParagraph"/>
              <w:spacing w:before="2" w:line="247" w:lineRule="auto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аргументированную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ценку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прочитанному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свою точку зрения, используя литературные аргументы;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</w:tbl>
    <w:p w:rsidR="00230EE5" w:rsidRDefault="00230EE5">
      <w:pPr>
        <w:rPr>
          <w:sz w:val="24"/>
        </w:rPr>
        <w:sectPr w:rsidR="00230EE5">
          <w:type w:val="continuous"/>
          <w:pgSz w:w="11910" w:h="16840"/>
          <w:pgMar w:top="1100" w:right="66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1"/>
        <w:gridCol w:w="2811"/>
      </w:tblGrid>
      <w:tr w:rsidR="00230EE5">
        <w:trPr>
          <w:trHeight w:val="3285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14)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устные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жанров (объёмом не менее 250 слов), писать сочинение-рассуждение по заданной теме с использованием прочитанных произведений,</w:t>
            </w:r>
          </w:p>
          <w:p w:rsidR="00230EE5" w:rsidRDefault="00351EAE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230EE5" w:rsidRDefault="00351EAE">
            <w:pPr>
              <w:pStyle w:val="TableParagraph"/>
              <w:spacing w:before="9" w:line="247" w:lineRule="auto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чужие письменные тексты, собирать материал и обрабатывать</w:t>
            </w:r>
          </w:p>
          <w:p w:rsidR="00230EE5" w:rsidRDefault="00351EAE">
            <w:pPr>
              <w:pStyle w:val="TableParagraph"/>
              <w:spacing w:before="1" w:line="247" w:lineRule="auto"/>
              <w:ind w:right="100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схемы, доклада,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аннотации,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отзыва,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рецензии,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творческой работы на самостоятельно выбранную литературную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 пу</w:t>
            </w:r>
            <w:r>
              <w:rPr>
                <w:sz w:val="24"/>
              </w:rPr>
              <w:t>блицистическую тему, применяя различные виды</w:t>
            </w:r>
          </w:p>
          <w:p w:rsidR="00230EE5" w:rsidRDefault="00351EAE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2"/>
                <w:sz w:val="24"/>
              </w:rPr>
              <w:t>цитирования;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Сочинение</w:t>
            </w:r>
          </w:p>
        </w:tc>
      </w:tr>
      <w:tr w:rsidR="00230EE5">
        <w:trPr>
          <w:trHeight w:val="1577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15)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текстуально изученные и самостоятельно прочитанные художественные</w:t>
            </w:r>
          </w:p>
          <w:p w:rsidR="00230EE5" w:rsidRDefault="00351EAE">
            <w:pPr>
              <w:pStyle w:val="TableParagraph"/>
              <w:spacing w:before="0" w:line="249" w:lineRule="auto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древнерусской,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</w:tr>
      <w:tr w:rsidR="00230EE5">
        <w:trPr>
          <w:trHeight w:val="1288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t>16)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вдумчивого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 фольклора и художественной литературы как способа познания</w:t>
            </w:r>
          </w:p>
          <w:p w:rsidR="00230EE5" w:rsidRDefault="00351EAE">
            <w:pPr>
              <w:pStyle w:val="TableParagraph"/>
              <w:spacing w:before="3" w:line="247" w:lineRule="auto"/>
              <w:rPr>
                <w:sz w:val="24"/>
              </w:rPr>
            </w:pPr>
            <w:r>
              <w:rPr>
                <w:sz w:val="24"/>
              </w:rPr>
              <w:t>мира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эмоциональных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эстетических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впечатлений,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1290"/>
        </w:trPr>
        <w:tc>
          <w:tcPr>
            <w:tcW w:w="7261" w:type="dxa"/>
          </w:tcPr>
          <w:p w:rsidR="00230EE5" w:rsidRDefault="00351E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свой</w:t>
            </w:r>
            <w:proofErr w:type="gramEnd"/>
          </w:p>
          <w:p w:rsidR="00230EE5" w:rsidRDefault="00351EAE">
            <w:pPr>
              <w:pStyle w:val="TableParagraph"/>
              <w:spacing w:before="9" w:line="247" w:lineRule="auto"/>
              <w:ind w:right="182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кругозор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обучающихся, </w:t>
            </w:r>
            <w:r>
              <w:rPr>
                <w:sz w:val="24"/>
              </w:rPr>
              <w:t xml:space="preserve">а также проверенных </w:t>
            </w:r>
            <w:proofErr w:type="spellStart"/>
            <w:r>
              <w:rPr>
                <w:sz w:val="24"/>
              </w:rPr>
              <w:t>интернет-ресурсов</w:t>
            </w:r>
            <w:proofErr w:type="spellEnd"/>
            <w:r>
              <w:rPr>
                <w:sz w:val="24"/>
              </w:rPr>
              <w:t>, в том числе за счёт произведений современной литературы;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230EE5">
        <w:trPr>
          <w:trHeight w:val="1005"/>
        </w:trPr>
        <w:tc>
          <w:tcPr>
            <w:tcW w:w="7261" w:type="dxa"/>
          </w:tcPr>
          <w:p w:rsidR="00230EE5" w:rsidRDefault="00351EAE">
            <w:pPr>
              <w:pStyle w:val="TableParagraph"/>
              <w:spacing w:line="247" w:lineRule="auto"/>
              <w:rPr>
                <w:sz w:val="24"/>
              </w:rPr>
            </w:pPr>
            <w:r>
              <w:rPr>
                <w:sz w:val="24"/>
              </w:rPr>
              <w:t>18)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 и проектной деятельности и публично презентовать полученные результаты;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230EE5">
        <w:trPr>
          <w:trHeight w:val="2145"/>
        </w:trPr>
        <w:tc>
          <w:tcPr>
            <w:tcW w:w="7261" w:type="dxa"/>
          </w:tcPr>
          <w:p w:rsidR="00230EE5" w:rsidRDefault="00351EAE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19)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энциклопедиями,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30EE5" w:rsidRDefault="00351EAE">
            <w:pPr>
              <w:pStyle w:val="TableParagraph"/>
              <w:spacing w:before="10" w:line="247" w:lineRule="auto"/>
              <w:ind w:right="129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информационно-справочными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</w:t>
            </w:r>
          </w:p>
          <w:p w:rsidR="00230EE5" w:rsidRDefault="00351EAE">
            <w:pPr>
              <w:pStyle w:val="TableParagraph"/>
              <w:spacing w:before="3" w:line="247" w:lineRule="auto"/>
              <w:rPr>
                <w:sz w:val="24"/>
              </w:rPr>
            </w:pPr>
            <w:r>
              <w:rPr>
                <w:sz w:val="24"/>
              </w:rPr>
              <w:t>справочными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верифицированных электронных ресурсов, включённых в федеральный перечень.</w:t>
            </w:r>
          </w:p>
        </w:tc>
        <w:tc>
          <w:tcPr>
            <w:tcW w:w="2811" w:type="dxa"/>
          </w:tcPr>
          <w:p w:rsidR="00230EE5" w:rsidRDefault="00351EA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230EE5" w:rsidRDefault="00351EAE">
      <w:pPr>
        <w:pStyle w:val="a4"/>
        <w:numPr>
          <w:ilvl w:val="0"/>
          <w:numId w:val="2"/>
        </w:numPr>
        <w:tabs>
          <w:tab w:val="left" w:pos="1072"/>
        </w:tabs>
        <w:spacing w:before="15"/>
        <w:ind w:left="1072" w:hanging="240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аттестацию</w:t>
      </w:r>
    </w:p>
    <w:p w:rsidR="00230EE5" w:rsidRDefault="00351EAE">
      <w:pPr>
        <w:pStyle w:val="a3"/>
        <w:tabs>
          <w:tab w:val="left" w:pos="3856"/>
          <w:tab w:val="left" w:pos="6339"/>
          <w:tab w:val="left" w:pos="9134"/>
        </w:tabs>
        <w:spacing w:before="239" w:line="276" w:lineRule="auto"/>
        <w:ind w:left="832" w:right="188"/>
        <w:jc w:val="both"/>
      </w:pPr>
      <w:r>
        <w:rPr>
          <w:spacing w:val="-2"/>
        </w:rPr>
        <w:t>Промежуточная</w:t>
      </w:r>
      <w:r>
        <w:tab/>
      </w:r>
      <w:r>
        <w:rPr>
          <w:spacing w:val="-2"/>
        </w:rPr>
        <w:t>аттестация</w:t>
      </w:r>
      <w:r>
        <w:tab/>
      </w:r>
      <w:proofErr w:type="gramStart"/>
      <w:r>
        <w:rPr>
          <w:spacing w:val="-2"/>
        </w:rPr>
        <w:t>обучающихся</w:t>
      </w:r>
      <w:proofErr w:type="gramEnd"/>
      <w:r>
        <w:tab/>
      </w:r>
      <w:r>
        <w:rPr>
          <w:spacing w:val="-2"/>
        </w:rPr>
        <w:t xml:space="preserve">осуществляется </w:t>
      </w:r>
      <w:r>
        <w:t>по</w:t>
      </w:r>
      <w:r>
        <w:rPr>
          <w:spacing w:val="-4"/>
        </w:rPr>
        <w:t xml:space="preserve"> </w:t>
      </w:r>
      <w:r>
        <w:t>пятибалльной</w:t>
      </w:r>
      <w:r>
        <w:rPr>
          <w:spacing w:val="-3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t>оценивания. Для</w:t>
      </w:r>
      <w:r>
        <w:rPr>
          <w:spacing w:val="-3"/>
        </w:rPr>
        <w:t xml:space="preserve"> </w:t>
      </w:r>
      <w:r>
        <w:t>письменных работ, результат прохождения которых фиксируется в</w:t>
      </w:r>
      <w:r>
        <w:rPr>
          <w:spacing w:val="-2"/>
        </w:rPr>
        <w:t xml:space="preserve"> </w:t>
      </w:r>
      <w:r>
        <w:t>баллах или</w:t>
      </w:r>
      <w:r>
        <w:rPr>
          <w:spacing w:val="-3"/>
        </w:rPr>
        <w:t xml:space="preserve"> </w:t>
      </w:r>
      <w:r>
        <w:t>иных значениях, разрабатывается шкала перерасчета полученного результата в</w:t>
      </w:r>
      <w:r>
        <w:rPr>
          <w:spacing w:val="-2"/>
        </w:rPr>
        <w:t xml:space="preserve"> </w:t>
      </w:r>
      <w:r>
        <w:t>отметку по</w:t>
      </w:r>
      <w:r>
        <w:rPr>
          <w:spacing w:val="-1"/>
        </w:rPr>
        <w:t xml:space="preserve"> </w:t>
      </w:r>
      <w:r>
        <w:t>пятибалльной</w:t>
      </w:r>
      <w:r>
        <w:rPr>
          <w:spacing w:val="-1"/>
        </w:rPr>
        <w:t xml:space="preserve"> </w:t>
      </w:r>
      <w:r>
        <w:t xml:space="preserve">шкале. Шкала перерасчета разрабатывается с учетом уровня сложности заданий, времени </w:t>
      </w:r>
      <w:r>
        <w:t xml:space="preserve">выполнения работы и иных характеристик письменной </w:t>
      </w:r>
      <w:r>
        <w:rPr>
          <w:spacing w:val="-2"/>
        </w:rPr>
        <w:t>работы.</w:t>
      </w:r>
    </w:p>
    <w:p w:rsidR="00230EE5" w:rsidRDefault="00351EAE">
      <w:pPr>
        <w:pStyle w:val="a3"/>
        <w:spacing w:before="200" w:line="276" w:lineRule="auto"/>
        <w:ind w:left="832" w:right="194"/>
        <w:jc w:val="both"/>
      </w:pPr>
      <w:r>
        <w:t xml:space="preserve">Отметки за промежуточную аттестацию </w:t>
      </w:r>
      <w:proofErr w:type="gramStart"/>
      <w:r>
        <w:t>обучающихся</w:t>
      </w:r>
      <w:proofErr w:type="gramEnd"/>
      <w:r>
        <w:t xml:space="preserve"> фиксируются педагогическим работником в журнале успеваемости и дневнике обучающегося в сроки и порядке, предусмотренном локальным нормативным актом шк</w:t>
      </w:r>
      <w:r>
        <w:t>олы.</w:t>
      </w:r>
    </w:p>
    <w:p w:rsidR="00230EE5" w:rsidRDefault="00230EE5">
      <w:pPr>
        <w:spacing w:line="276" w:lineRule="auto"/>
        <w:jc w:val="both"/>
        <w:sectPr w:rsidR="00230EE5">
          <w:type w:val="continuous"/>
          <w:pgSz w:w="11910" w:h="16840"/>
          <w:pgMar w:top="1100" w:right="660" w:bottom="580" w:left="300" w:header="0" w:footer="388" w:gutter="0"/>
          <w:cols w:space="720"/>
        </w:sectPr>
      </w:pPr>
    </w:p>
    <w:p w:rsidR="00230EE5" w:rsidRDefault="00351EAE">
      <w:pPr>
        <w:pStyle w:val="a4"/>
        <w:numPr>
          <w:ilvl w:val="0"/>
          <w:numId w:val="2"/>
        </w:numPr>
        <w:tabs>
          <w:tab w:val="left" w:pos="1072"/>
        </w:tabs>
        <w:spacing w:before="73"/>
        <w:ind w:left="1072" w:hanging="240"/>
        <w:rPr>
          <w:b/>
          <w:sz w:val="24"/>
        </w:rPr>
      </w:pPr>
      <w:r>
        <w:rPr>
          <w:b/>
          <w:sz w:val="24"/>
        </w:rPr>
        <w:lastRenderedPageBreak/>
        <w:t>График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мероприятий</w:t>
      </w:r>
    </w:p>
    <w:p w:rsidR="00230EE5" w:rsidRDefault="00230EE5">
      <w:pPr>
        <w:pStyle w:val="a3"/>
        <w:spacing w:before="13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9"/>
        <w:gridCol w:w="2287"/>
        <w:gridCol w:w="2657"/>
        <w:gridCol w:w="2388"/>
      </w:tblGrid>
      <w:tr w:rsidR="00230EE5">
        <w:trPr>
          <w:trHeight w:val="720"/>
        </w:trPr>
        <w:tc>
          <w:tcPr>
            <w:tcW w:w="2739" w:type="dxa"/>
          </w:tcPr>
          <w:p w:rsidR="00230EE5" w:rsidRDefault="00351EAE">
            <w:pPr>
              <w:pStyle w:val="TableParagraph"/>
              <w:spacing w:before="81" w:line="247" w:lineRule="auto"/>
              <w:ind w:right="4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Контрольное мероприятие</w:t>
            </w:r>
          </w:p>
        </w:tc>
        <w:tc>
          <w:tcPr>
            <w:tcW w:w="2287" w:type="dxa"/>
          </w:tcPr>
          <w:p w:rsidR="00230EE5" w:rsidRDefault="00351EAE">
            <w:pPr>
              <w:pStyle w:val="TableParagraph"/>
              <w:spacing w:before="81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контроля</w:t>
            </w:r>
          </w:p>
        </w:tc>
        <w:tc>
          <w:tcPr>
            <w:tcW w:w="2657" w:type="dxa"/>
          </w:tcPr>
          <w:p w:rsidR="00230EE5" w:rsidRDefault="00351EAE">
            <w:pPr>
              <w:pStyle w:val="TableParagraph"/>
              <w:spacing w:before="81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проведения</w:t>
            </w:r>
          </w:p>
        </w:tc>
        <w:tc>
          <w:tcPr>
            <w:tcW w:w="2388" w:type="dxa"/>
          </w:tcPr>
          <w:p w:rsidR="00230EE5" w:rsidRDefault="00351EAE">
            <w:pPr>
              <w:pStyle w:val="TableParagraph"/>
              <w:spacing w:before="81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Классы</w:t>
            </w:r>
          </w:p>
        </w:tc>
      </w:tr>
      <w:tr w:rsidR="00230EE5">
        <w:trPr>
          <w:trHeight w:val="719"/>
        </w:trPr>
        <w:tc>
          <w:tcPr>
            <w:tcW w:w="2739" w:type="dxa"/>
          </w:tcPr>
          <w:p w:rsidR="00230EE5" w:rsidRDefault="00351EAE">
            <w:pPr>
              <w:pStyle w:val="TableParagraph"/>
              <w:spacing w:line="247" w:lineRule="auto"/>
              <w:ind w:right="475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домашнего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2287" w:type="dxa"/>
          </w:tcPr>
          <w:p w:rsidR="00230EE5" w:rsidRDefault="00351EAE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Текущий</w:t>
            </w:r>
          </w:p>
        </w:tc>
        <w:tc>
          <w:tcPr>
            <w:tcW w:w="2657" w:type="dxa"/>
          </w:tcPr>
          <w:p w:rsidR="00230EE5" w:rsidRDefault="00351EA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занятии</w:t>
            </w:r>
          </w:p>
        </w:tc>
        <w:tc>
          <w:tcPr>
            <w:tcW w:w="2388" w:type="dxa"/>
          </w:tcPr>
          <w:p w:rsidR="00230EE5" w:rsidRDefault="00351EAE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5-9-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230EE5">
        <w:trPr>
          <w:trHeight w:val="722"/>
        </w:trPr>
        <w:tc>
          <w:tcPr>
            <w:tcW w:w="2739" w:type="dxa"/>
          </w:tcPr>
          <w:p w:rsidR="00230EE5" w:rsidRDefault="00351EAE">
            <w:pPr>
              <w:pStyle w:val="TableParagraph"/>
              <w:spacing w:line="247" w:lineRule="auto"/>
              <w:ind w:right="475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пройденной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2287" w:type="dxa"/>
          </w:tcPr>
          <w:p w:rsidR="00230EE5" w:rsidRDefault="00351EAE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Тематический</w:t>
            </w:r>
          </w:p>
        </w:tc>
        <w:tc>
          <w:tcPr>
            <w:tcW w:w="2657" w:type="dxa"/>
          </w:tcPr>
          <w:p w:rsidR="00230EE5" w:rsidRDefault="00351EAE">
            <w:pPr>
              <w:pStyle w:val="TableParagraph"/>
              <w:spacing w:line="247" w:lineRule="auto"/>
              <w:ind w:left="77" w:right="5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освоения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2388" w:type="dxa"/>
          </w:tcPr>
          <w:p w:rsidR="00230EE5" w:rsidRDefault="00351EAE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5-9-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230EE5">
        <w:trPr>
          <w:trHeight w:val="719"/>
        </w:trPr>
        <w:tc>
          <w:tcPr>
            <w:tcW w:w="2739" w:type="dxa"/>
          </w:tcPr>
          <w:p w:rsidR="00230EE5" w:rsidRDefault="00351EAE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287" w:type="dxa"/>
          </w:tcPr>
          <w:p w:rsidR="00230EE5" w:rsidRDefault="00351EA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Тематический</w:t>
            </w:r>
          </w:p>
        </w:tc>
        <w:tc>
          <w:tcPr>
            <w:tcW w:w="2657" w:type="dxa"/>
          </w:tcPr>
          <w:p w:rsidR="00230EE5" w:rsidRDefault="00351EAE">
            <w:pPr>
              <w:pStyle w:val="TableParagraph"/>
              <w:spacing w:before="75" w:line="247" w:lineRule="auto"/>
              <w:ind w:left="77" w:right="5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освоения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2388" w:type="dxa"/>
          </w:tcPr>
          <w:p w:rsidR="00230EE5" w:rsidRDefault="00351EAE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5-9-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230EE5">
        <w:trPr>
          <w:trHeight w:val="719"/>
        </w:trPr>
        <w:tc>
          <w:tcPr>
            <w:tcW w:w="2739" w:type="dxa"/>
          </w:tcPr>
          <w:p w:rsidR="00230EE5" w:rsidRDefault="00351EAE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2287" w:type="dxa"/>
          </w:tcPr>
          <w:p w:rsidR="00230EE5" w:rsidRDefault="00351EA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</w:p>
        </w:tc>
        <w:tc>
          <w:tcPr>
            <w:tcW w:w="2657" w:type="dxa"/>
          </w:tcPr>
          <w:p w:rsidR="00230EE5" w:rsidRDefault="00351EAE">
            <w:pPr>
              <w:pStyle w:val="TableParagraph"/>
              <w:spacing w:before="75" w:line="247" w:lineRule="auto"/>
              <w:ind w:left="77" w:right="582"/>
              <w:rPr>
                <w:sz w:val="24"/>
              </w:rPr>
            </w:pPr>
            <w:r>
              <w:rPr>
                <w:sz w:val="24"/>
              </w:rPr>
              <w:t>По графику контрольных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2388" w:type="dxa"/>
          </w:tcPr>
          <w:p w:rsidR="00230EE5" w:rsidRDefault="00351EAE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230EE5">
        <w:trPr>
          <w:trHeight w:val="720"/>
        </w:trPr>
        <w:tc>
          <w:tcPr>
            <w:tcW w:w="2739" w:type="dxa"/>
          </w:tcPr>
          <w:p w:rsidR="00230EE5" w:rsidRDefault="00351EAE">
            <w:pPr>
              <w:pStyle w:val="TableParagraph"/>
              <w:spacing w:before="76"/>
              <w:rPr>
                <w:sz w:val="24"/>
              </w:rPr>
            </w:pPr>
            <w:r>
              <w:rPr>
                <w:spacing w:val="-2"/>
                <w:sz w:val="24"/>
              </w:rPr>
              <w:t>Собеседование</w:t>
            </w:r>
          </w:p>
        </w:tc>
        <w:tc>
          <w:tcPr>
            <w:tcW w:w="2287" w:type="dxa"/>
          </w:tcPr>
          <w:p w:rsidR="00230EE5" w:rsidRDefault="00351EAE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</w:p>
        </w:tc>
        <w:tc>
          <w:tcPr>
            <w:tcW w:w="2657" w:type="dxa"/>
          </w:tcPr>
          <w:p w:rsidR="00230EE5" w:rsidRDefault="00351EAE">
            <w:pPr>
              <w:pStyle w:val="TableParagraph"/>
              <w:spacing w:before="76" w:line="247" w:lineRule="auto"/>
              <w:ind w:left="77" w:right="582"/>
              <w:rPr>
                <w:sz w:val="24"/>
              </w:rPr>
            </w:pPr>
            <w:r>
              <w:rPr>
                <w:sz w:val="24"/>
              </w:rPr>
              <w:t>По графику контрольных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2388" w:type="dxa"/>
          </w:tcPr>
          <w:p w:rsidR="00230EE5" w:rsidRDefault="00351EAE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230EE5">
        <w:trPr>
          <w:trHeight w:val="719"/>
        </w:trPr>
        <w:tc>
          <w:tcPr>
            <w:tcW w:w="2739" w:type="dxa"/>
          </w:tcPr>
          <w:p w:rsidR="00230EE5" w:rsidRDefault="00351EAE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</w:t>
            </w:r>
          </w:p>
        </w:tc>
        <w:tc>
          <w:tcPr>
            <w:tcW w:w="2287" w:type="dxa"/>
          </w:tcPr>
          <w:p w:rsidR="00230EE5" w:rsidRDefault="00351EA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</w:p>
        </w:tc>
        <w:tc>
          <w:tcPr>
            <w:tcW w:w="2657" w:type="dxa"/>
          </w:tcPr>
          <w:p w:rsidR="00230EE5" w:rsidRDefault="00351EAE">
            <w:pPr>
              <w:pStyle w:val="TableParagraph"/>
              <w:spacing w:before="75" w:line="247" w:lineRule="auto"/>
              <w:ind w:left="77" w:right="582"/>
              <w:rPr>
                <w:sz w:val="24"/>
              </w:rPr>
            </w:pPr>
            <w:r>
              <w:rPr>
                <w:sz w:val="24"/>
              </w:rPr>
              <w:t>По графику контрольных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2388" w:type="dxa"/>
          </w:tcPr>
          <w:p w:rsidR="00230EE5" w:rsidRDefault="00351EAE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230EE5">
        <w:trPr>
          <w:trHeight w:val="719"/>
        </w:trPr>
        <w:tc>
          <w:tcPr>
            <w:tcW w:w="2739" w:type="dxa"/>
          </w:tcPr>
          <w:p w:rsidR="00230EE5" w:rsidRDefault="00351EA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  <w:tc>
          <w:tcPr>
            <w:tcW w:w="2287" w:type="dxa"/>
          </w:tcPr>
          <w:p w:rsidR="00230EE5" w:rsidRDefault="00351EAE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</w:p>
        </w:tc>
        <w:tc>
          <w:tcPr>
            <w:tcW w:w="2657" w:type="dxa"/>
          </w:tcPr>
          <w:p w:rsidR="00230EE5" w:rsidRDefault="00351EAE">
            <w:pPr>
              <w:pStyle w:val="TableParagraph"/>
              <w:spacing w:line="247" w:lineRule="auto"/>
              <w:ind w:left="77" w:right="582"/>
              <w:rPr>
                <w:sz w:val="24"/>
              </w:rPr>
            </w:pPr>
            <w:r>
              <w:rPr>
                <w:sz w:val="24"/>
              </w:rPr>
              <w:t>По графику контрольных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2388" w:type="dxa"/>
          </w:tcPr>
          <w:p w:rsidR="00230EE5" w:rsidRDefault="00351EAE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230EE5">
        <w:trPr>
          <w:trHeight w:val="722"/>
        </w:trPr>
        <w:tc>
          <w:tcPr>
            <w:tcW w:w="2739" w:type="dxa"/>
          </w:tcPr>
          <w:p w:rsidR="00230EE5" w:rsidRDefault="00351EA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  <w:tc>
          <w:tcPr>
            <w:tcW w:w="2287" w:type="dxa"/>
          </w:tcPr>
          <w:p w:rsidR="00230EE5" w:rsidRDefault="00351EAE">
            <w:pPr>
              <w:pStyle w:val="TableParagraph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</w:p>
        </w:tc>
        <w:tc>
          <w:tcPr>
            <w:tcW w:w="2657" w:type="dxa"/>
          </w:tcPr>
          <w:p w:rsidR="00230EE5" w:rsidRDefault="00351EAE">
            <w:pPr>
              <w:pStyle w:val="TableParagraph"/>
              <w:spacing w:line="247" w:lineRule="auto"/>
              <w:ind w:left="77" w:right="582" w:firstLine="60"/>
              <w:rPr>
                <w:sz w:val="24"/>
              </w:rPr>
            </w:pPr>
            <w:r>
              <w:rPr>
                <w:sz w:val="24"/>
              </w:rPr>
              <w:t>По графику контрольных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2388" w:type="dxa"/>
          </w:tcPr>
          <w:p w:rsidR="00230EE5" w:rsidRDefault="00351EAE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е</w:t>
            </w:r>
          </w:p>
        </w:tc>
      </w:tr>
    </w:tbl>
    <w:p w:rsidR="00230EE5" w:rsidRDefault="00351EAE">
      <w:pPr>
        <w:spacing w:before="242" w:line="550" w:lineRule="atLeast"/>
        <w:ind w:left="902" w:right="430" w:firstLine="175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нормы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литературе Оценка устных ответов учащихся</w:t>
      </w:r>
    </w:p>
    <w:p w:rsidR="00230EE5" w:rsidRDefault="00351EAE">
      <w:pPr>
        <w:pStyle w:val="a3"/>
        <w:ind w:right="257"/>
        <w:jc w:val="both"/>
      </w:pPr>
      <w:r>
        <w:t>При оценке устных ответов следует руководствоваться следующими основными критериями</w:t>
      </w:r>
      <w:r>
        <w:rPr>
          <w:spacing w:val="80"/>
          <w:w w:val="150"/>
        </w:rPr>
        <w:t xml:space="preserve"> </w:t>
      </w:r>
      <w:r>
        <w:t>в пределах программы.</w:t>
      </w:r>
    </w:p>
    <w:p w:rsidR="00230EE5" w:rsidRDefault="00351EAE">
      <w:pPr>
        <w:pStyle w:val="a3"/>
        <w:ind w:right="247"/>
        <w:jc w:val="both"/>
      </w:pPr>
      <w:proofErr w:type="gramStart"/>
      <w:r>
        <w:t>Отметкой «5» оценивается ответ, обнаруживающий прочные знания и глубокое понимание текста изученного произведения; умение объяснить взаимосвязь событи</w:t>
      </w:r>
      <w:r>
        <w:t>й, характер,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</w:t>
      </w:r>
      <w:r>
        <w:t>ментации своих выводов; свободное владение монологической литературной речью.</w:t>
      </w:r>
      <w:proofErr w:type="gramEnd"/>
    </w:p>
    <w:p w:rsidR="00230EE5" w:rsidRDefault="00351EAE">
      <w:pPr>
        <w:pStyle w:val="a3"/>
        <w:ind w:right="244"/>
        <w:jc w:val="both"/>
      </w:pPr>
      <w:r>
        <w:t>Отметкой «4» оценивается ответ, который показывает прочное знание и достаточно глубокое понимание текста изучаемого произведения; умения объяснять взаимосвязь событий,</w:t>
      </w:r>
      <w:r>
        <w:rPr>
          <w:spacing w:val="40"/>
        </w:rPr>
        <w:t xml:space="preserve"> </w:t>
      </w:r>
      <w:r>
        <w:t xml:space="preserve">характер, </w:t>
      </w:r>
      <w:r>
        <w:t>поступки героев и роль основных художественных средств в раскрытии идейн</w:t>
      </w:r>
      <w:proofErr w:type="gramStart"/>
      <w:r>
        <w:t>о-</w:t>
      </w:r>
      <w:proofErr w:type="gramEnd"/>
      <w:r>
        <w:t xml:space="preserve"> эстетического содержания произведения; умение пользоваться основными теоретико- литературными знаниями и навыками при анализе прочитанных произведений; умение привлекать текст произ</w:t>
      </w:r>
      <w:r>
        <w:t xml:space="preserve">ведения для обоснования своих выводов; хорошее владение монологической </w:t>
      </w:r>
      <w:proofErr w:type="spellStart"/>
      <w:r>
        <w:t>речью</w:t>
      </w:r>
      <w:proofErr w:type="gramStart"/>
      <w:r>
        <w:t>.О</w:t>
      </w:r>
      <w:proofErr w:type="gramEnd"/>
      <w:r>
        <w:t>днако</w:t>
      </w:r>
      <w:proofErr w:type="spellEnd"/>
      <w:r>
        <w:t xml:space="preserve"> допускаются две неточности в ответе.</w:t>
      </w:r>
    </w:p>
    <w:p w:rsidR="00230EE5" w:rsidRDefault="00351EAE">
      <w:pPr>
        <w:pStyle w:val="a3"/>
        <w:tabs>
          <w:tab w:val="left" w:pos="3689"/>
        </w:tabs>
        <w:ind w:right="245"/>
        <w:jc w:val="both"/>
      </w:pPr>
      <w:proofErr w:type="gramStart"/>
      <w:r>
        <w:t>Отметкой «3» оценивается ответ, свидетельствующий в основном о знании и понимании</w:t>
      </w:r>
      <w:r>
        <w:rPr>
          <w:spacing w:val="40"/>
        </w:rPr>
        <w:t xml:space="preserve"> </w:t>
      </w:r>
      <w:r>
        <w:t>текста изученного произведения; умение объяснить взаи</w:t>
      </w:r>
      <w:r>
        <w:t>мосвязь основных событий,</w:t>
      </w:r>
      <w:r>
        <w:rPr>
          <w:spacing w:val="80"/>
        </w:rPr>
        <w:t xml:space="preserve"> </w:t>
      </w:r>
      <w:r>
        <w:rPr>
          <w:spacing w:val="-2"/>
        </w:rPr>
        <w:t>характеры</w:t>
      </w:r>
      <w:r>
        <w:tab/>
        <w:t>и поступки героев и роль важнейших художественных средств в раскрытии идейно-художественного содержания произведения; знания основных вопросов теории,</w:t>
      </w:r>
      <w:r>
        <w:rPr>
          <w:spacing w:val="80"/>
        </w:rPr>
        <w:t xml:space="preserve"> </w:t>
      </w:r>
      <w:r>
        <w:t>недостаточным умением пользоваться этими знаниями при анализе произве</w:t>
      </w:r>
      <w:r>
        <w:t>дений; ограниченных навыков разбора и недостаточном умении привлекать текст произведений для подтверждения</w:t>
      </w:r>
      <w:r>
        <w:rPr>
          <w:spacing w:val="30"/>
        </w:rPr>
        <w:t xml:space="preserve">  </w:t>
      </w:r>
      <w:r>
        <w:t>своих</w:t>
      </w:r>
      <w:r>
        <w:rPr>
          <w:spacing w:val="31"/>
        </w:rPr>
        <w:t xml:space="preserve">  </w:t>
      </w:r>
      <w:r>
        <w:t>выводов.</w:t>
      </w:r>
      <w:proofErr w:type="gramEnd"/>
      <w:r>
        <w:rPr>
          <w:spacing w:val="33"/>
        </w:rPr>
        <w:t xml:space="preserve">  </w:t>
      </w:r>
      <w:r>
        <w:t>Допускается</w:t>
      </w:r>
      <w:r>
        <w:rPr>
          <w:spacing w:val="35"/>
        </w:rPr>
        <w:t xml:space="preserve">  </w:t>
      </w:r>
      <w:r>
        <w:t>несколько</w:t>
      </w:r>
      <w:r>
        <w:rPr>
          <w:spacing w:val="34"/>
        </w:rPr>
        <w:t xml:space="preserve">  </w:t>
      </w:r>
      <w:r>
        <w:t>ошибок</w:t>
      </w:r>
      <w:r>
        <w:rPr>
          <w:spacing w:val="34"/>
        </w:rPr>
        <w:t xml:space="preserve">  </w:t>
      </w:r>
      <w:r>
        <w:t>в</w:t>
      </w:r>
      <w:r>
        <w:rPr>
          <w:spacing w:val="32"/>
        </w:rPr>
        <w:t xml:space="preserve">  </w:t>
      </w:r>
      <w:r>
        <w:t>содержании</w:t>
      </w:r>
      <w:r>
        <w:rPr>
          <w:spacing w:val="35"/>
        </w:rPr>
        <w:t xml:space="preserve">  </w:t>
      </w:r>
      <w:r>
        <w:rPr>
          <w:spacing w:val="-2"/>
        </w:rPr>
        <w:t>ответа,</w:t>
      </w:r>
    </w:p>
    <w:p w:rsidR="00230EE5" w:rsidRDefault="00230EE5">
      <w:pPr>
        <w:jc w:val="both"/>
        <w:sectPr w:rsidR="00230EE5">
          <w:pgSz w:w="11910" w:h="16840"/>
          <w:pgMar w:top="1040" w:right="660" w:bottom="660" w:left="300" w:header="0" w:footer="388" w:gutter="0"/>
          <w:cols w:space="720"/>
        </w:sectPr>
      </w:pPr>
    </w:p>
    <w:p w:rsidR="00230EE5" w:rsidRDefault="00351EAE">
      <w:pPr>
        <w:pStyle w:val="a3"/>
        <w:spacing w:before="66"/>
        <w:ind w:right="255"/>
        <w:jc w:val="both"/>
      </w:pPr>
      <w:r>
        <w:lastRenderedPageBreak/>
        <w:t>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:rsidR="00230EE5" w:rsidRDefault="00351EAE">
      <w:pPr>
        <w:pStyle w:val="a3"/>
        <w:ind w:right="246"/>
        <w:jc w:val="both"/>
      </w:pPr>
      <w:r>
        <w:t>Отметкой «2» оценивается ответ, обнаруживающий незнание существенных вопросов содержан</w:t>
      </w:r>
      <w:r>
        <w:t>ия произведения, неумение объяснять поведение и характеры основных героев и</w:t>
      </w:r>
      <w:r>
        <w:rPr>
          <w:spacing w:val="40"/>
        </w:rPr>
        <w:t xml:space="preserve"> </w:t>
      </w:r>
      <w:r>
        <w:t>роль важнейших художественных средств в раскрытии идейно-эстетического содержания произведения, незнание элементарных теоретик</w:t>
      </w:r>
      <w:proofErr w:type="gramStart"/>
      <w:r>
        <w:t>о-</w:t>
      </w:r>
      <w:proofErr w:type="gramEnd"/>
      <w:r>
        <w:t xml:space="preserve"> литературных понятий; слабое владение монологическо</w:t>
      </w:r>
      <w:r>
        <w:t xml:space="preserve">й литературной речью и техникой чтения, бедность выразительных средств </w:t>
      </w:r>
      <w:r>
        <w:rPr>
          <w:spacing w:val="-2"/>
        </w:rPr>
        <w:t>языка.</w:t>
      </w:r>
    </w:p>
    <w:p w:rsidR="00230EE5" w:rsidRDefault="00351EAE">
      <w:pPr>
        <w:spacing w:before="5" w:line="274" w:lineRule="exact"/>
        <w:ind w:left="902"/>
        <w:jc w:val="both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тестовых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работ</w:t>
      </w:r>
    </w:p>
    <w:p w:rsidR="00230EE5" w:rsidRDefault="00351EAE">
      <w:pPr>
        <w:pStyle w:val="a3"/>
        <w:spacing w:line="274" w:lineRule="exact"/>
        <w:jc w:val="both"/>
      </w:pPr>
      <w:r>
        <w:t>При проведении</w:t>
      </w:r>
      <w:r>
        <w:rPr>
          <w:spacing w:val="4"/>
        </w:rPr>
        <w:t xml:space="preserve"> </w:t>
      </w:r>
      <w:r>
        <w:t>тестовых</w:t>
      </w:r>
      <w:r>
        <w:rPr>
          <w:spacing w:val="4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литературе</w:t>
      </w:r>
      <w:r>
        <w:rPr>
          <w:spacing w:val="5"/>
        </w:rPr>
        <w:t xml:space="preserve"> </w:t>
      </w:r>
      <w:r>
        <w:t>критерии</w:t>
      </w:r>
      <w:r>
        <w:rPr>
          <w:spacing w:val="3"/>
        </w:rPr>
        <w:t xml:space="preserve"> </w:t>
      </w:r>
      <w:r>
        <w:t xml:space="preserve">оценок </w:t>
      </w:r>
      <w:r>
        <w:rPr>
          <w:spacing w:val="-2"/>
        </w:rPr>
        <w:t>следующие:</w:t>
      </w:r>
    </w:p>
    <w:p w:rsidR="00230EE5" w:rsidRDefault="00351EAE">
      <w:pPr>
        <w:pStyle w:val="a3"/>
      </w:pPr>
      <w:r>
        <w:t>«5»</w:t>
      </w:r>
      <w:r>
        <w:rPr>
          <w:spacing w:val="5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90</w:t>
      </w:r>
      <w:r>
        <w:rPr>
          <w:spacing w:val="7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100</w:t>
      </w:r>
      <w:r>
        <w:rPr>
          <w:spacing w:val="8"/>
        </w:rPr>
        <w:t xml:space="preserve"> </w:t>
      </w:r>
      <w:r>
        <w:rPr>
          <w:spacing w:val="-5"/>
        </w:rPr>
        <w:t>%;</w:t>
      </w:r>
    </w:p>
    <w:p w:rsidR="00230EE5" w:rsidRDefault="00351EAE">
      <w:pPr>
        <w:pStyle w:val="a3"/>
      </w:pPr>
      <w:r>
        <w:t>«4» -</w:t>
      </w:r>
      <w:r>
        <w:rPr>
          <w:spacing w:val="4"/>
        </w:rPr>
        <w:t xml:space="preserve"> </w:t>
      </w:r>
      <w:r>
        <w:t>65</w:t>
      </w:r>
      <w:r>
        <w:rPr>
          <w:spacing w:val="7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rPr>
          <w:spacing w:val="-4"/>
        </w:rPr>
        <w:t>89%;</w:t>
      </w:r>
    </w:p>
    <w:p w:rsidR="00230EE5" w:rsidRDefault="00351EAE">
      <w:pPr>
        <w:pStyle w:val="a3"/>
      </w:pPr>
      <w:r>
        <w:t>«3»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– 64</w:t>
      </w:r>
      <w:r>
        <w:rPr>
          <w:spacing w:val="1"/>
        </w:rPr>
        <w:t xml:space="preserve"> </w:t>
      </w:r>
      <w:r>
        <w:rPr>
          <w:spacing w:val="-5"/>
        </w:rPr>
        <w:t>%;</w:t>
      </w:r>
    </w:p>
    <w:p w:rsidR="00230EE5" w:rsidRDefault="00351EAE">
      <w:pPr>
        <w:pStyle w:val="a3"/>
        <w:spacing w:before="1"/>
        <w:ind w:left="967"/>
      </w:pPr>
      <w:r>
        <w:t>«2»-</w:t>
      </w:r>
      <w:r>
        <w:rPr>
          <w:spacing w:val="-2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50</w:t>
      </w:r>
      <w:r>
        <w:rPr>
          <w:spacing w:val="-3"/>
        </w:rPr>
        <w:t xml:space="preserve"> </w:t>
      </w:r>
      <w:r>
        <w:t>%</w:t>
      </w:r>
      <w:r>
        <w:rPr>
          <w:spacing w:val="-7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rPr>
          <w:spacing w:val="-2"/>
        </w:rPr>
        <w:t>работы.</w:t>
      </w:r>
    </w:p>
    <w:p w:rsidR="00230EE5" w:rsidRDefault="00351EAE">
      <w:pPr>
        <w:spacing w:before="4" w:line="274" w:lineRule="exact"/>
        <w:ind w:left="902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творческих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работ</w:t>
      </w:r>
    </w:p>
    <w:p w:rsidR="00230EE5" w:rsidRDefault="00351EAE">
      <w:pPr>
        <w:pStyle w:val="a3"/>
        <w:ind w:right="246"/>
        <w:jc w:val="both"/>
      </w:pPr>
      <w:r>
        <w:t xml:space="preserve">Творческая работа выявляет </w:t>
      </w:r>
      <w:proofErr w:type="spellStart"/>
      <w:r>
        <w:t>сформированность</w:t>
      </w:r>
      <w:proofErr w:type="spellEnd"/>
      <w:r>
        <w:t xml:space="preserve"> уровня грамотности и компетентности учащегося,</w:t>
      </w:r>
      <w:r>
        <w:rPr>
          <w:spacing w:val="67"/>
          <w:w w:val="150"/>
        </w:rPr>
        <w:t xml:space="preserve">  </w:t>
      </w:r>
      <w:r>
        <w:t>является</w:t>
      </w:r>
      <w:r>
        <w:rPr>
          <w:spacing w:val="69"/>
          <w:w w:val="150"/>
        </w:rPr>
        <w:t xml:space="preserve">  </w:t>
      </w:r>
      <w:r>
        <w:t>основной</w:t>
      </w:r>
      <w:r>
        <w:rPr>
          <w:spacing w:val="68"/>
          <w:w w:val="150"/>
        </w:rPr>
        <w:t xml:space="preserve">  </w:t>
      </w:r>
      <w:r>
        <w:t>формой</w:t>
      </w:r>
      <w:r>
        <w:rPr>
          <w:spacing w:val="67"/>
          <w:w w:val="150"/>
        </w:rPr>
        <w:t xml:space="preserve">  </w:t>
      </w:r>
      <w:r>
        <w:t>проверки</w:t>
      </w:r>
      <w:r>
        <w:rPr>
          <w:spacing w:val="69"/>
          <w:w w:val="150"/>
        </w:rPr>
        <w:t xml:space="preserve">  </w:t>
      </w:r>
      <w:r>
        <w:t>умения</w:t>
      </w:r>
      <w:r>
        <w:rPr>
          <w:spacing w:val="69"/>
          <w:w w:val="150"/>
        </w:rPr>
        <w:t xml:space="preserve">  </w:t>
      </w:r>
      <w:r>
        <w:t>учеником</w:t>
      </w:r>
      <w:r>
        <w:rPr>
          <w:spacing w:val="68"/>
          <w:w w:val="150"/>
        </w:rPr>
        <w:t xml:space="preserve">  </w:t>
      </w:r>
      <w:r>
        <w:t>правильно и последовательно излагать мысли, привлекать дополнительный</w:t>
      </w:r>
      <w:r>
        <w:rPr>
          <w:spacing w:val="-5"/>
        </w:rPr>
        <w:t xml:space="preserve"> </w:t>
      </w:r>
      <w:r>
        <w:t>справочный</w:t>
      </w:r>
      <w:r>
        <w:rPr>
          <w:spacing w:val="-2"/>
        </w:rPr>
        <w:t xml:space="preserve"> </w:t>
      </w:r>
      <w:r>
        <w:t>материал, делать самостоятельные</w:t>
      </w:r>
      <w:r>
        <w:rPr>
          <w:spacing w:val="-3"/>
        </w:rPr>
        <w:t xml:space="preserve"> </w:t>
      </w:r>
      <w:r>
        <w:t>выводы,</w:t>
      </w:r>
      <w:r>
        <w:rPr>
          <w:spacing w:val="-1"/>
        </w:rPr>
        <w:t xml:space="preserve"> </w:t>
      </w:r>
      <w:r>
        <w:t>проверяет</w:t>
      </w:r>
      <w:r>
        <w:rPr>
          <w:spacing w:val="-4"/>
        </w:rPr>
        <w:t xml:space="preserve"> </w:t>
      </w:r>
      <w:r>
        <w:t>речевую</w:t>
      </w:r>
      <w:r>
        <w:rPr>
          <w:spacing w:val="-3"/>
        </w:rPr>
        <w:t xml:space="preserve"> </w:t>
      </w:r>
      <w:r>
        <w:t>подготовку</w:t>
      </w:r>
      <w:r>
        <w:rPr>
          <w:spacing w:val="-3"/>
        </w:rPr>
        <w:t xml:space="preserve"> </w:t>
      </w:r>
      <w:r>
        <w:t>учащегося.</w:t>
      </w:r>
      <w:r>
        <w:rPr>
          <w:spacing w:val="-15"/>
        </w:rPr>
        <w:t xml:space="preserve"> </w:t>
      </w:r>
      <w:r>
        <w:t>Любая творческая работа включает в себя три части: вступление, основную часть, заключение и оформляется 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едиными</w:t>
      </w:r>
      <w:r>
        <w:rPr>
          <w:spacing w:val="40"/>
        </w:rPr>
        <w:t xml:space="preserve"> </w:t>
      </w:r>
      <w:r>
        <w:t>нормами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правилами,</w:t>
      </w:r>
      <w:r>
        <w:rPr>
          <w:spacing w:val="40"/>
        </w:rPr>
        <w:t xml:space="preserve"> </w:t>
      </w:r>
      <w:r>
        <w:t>предъявляемыми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работам</w:t>
      </w:r>
      <w:r>
        <w:rPr>
          <w:spacing w:val="40"/>
        </w:rPr>
        <w:t xml:space="preserve"> </w:t>
      </w:r>
      <w:r>
        <w:t>такого</w:t>
      </w:r>
      <w:r>
        <w:rPr>
          <w:spacing w:val="40"/>
        </w:rPr>
        <w:t xml:space="preserve"> </w:t>
      </w:r>
      <w:r>
        <w:t>уровня. С помощью творческой работы проверяется: умение раскрывать тему; умение использовать языковые средства, предметные понятия, в соответствии со стилем, темой и задачей высказывания (работы); соблюдение языковых норм и правил правописания; каче</w:t>
      </w:r>
      <w:r>
        <w:t>ство оформления работы, использование иллюстративного материала; широта охвата источников</w:t>
      </w:r>
      <w:r>
        <w:rPr>
          <w:spacing w:val="-15"/>
        </w:rPr>
        <w:t xml:space="preserve"> </w:t>
      </w:r>
      <w:r>
        <w:t>и дополнительной литературы.</w:t>
      </w:r>
    </w:p>
    <w:p w:rsidR="00230EE5" w:rsidRDefault="00351EAE">
      <w:pPr>
        <w:pStyle w:val="a3"/>
      </w:pPr>
      <w:r>
        <w:t>Содержание</w:t>
      </w:r>
      <w:r>
        <w:rPr>
          <w:spacing w:val="-7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оценивается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rPr>
          <w:spacing w:val="-2"/>
        </w:rPr>
        <w:t>критериям:</w:t>
      </w:r>
    </w:p>
    <w:p w:rsidR="00230EE5" w:rsidRDefault="00351EAE">
      <w:pPr>
        <w:pStyle w:val="a4"/>
        <w:numPr>
          <w:ilvl w:val="0"/>
          <w:numId w:val="1"/>
        </w:numPr>
        <w:tabs>
          <w:tab w:val="left" w:pos="1040"/>
        </w:tabs>
        <w:ind w:left="1040" w:hanging="138"/>
        <w:rPr>
          <w:sz w:val="24"/>
        </w:rPr>
      </w:pPr>
      <w:r>
        <w:rPr>
          <w:sz w:val="24"/>
        </w:rPr>
        <w:t>соответствие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4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мысли;</w:t>
      </w:r>
    </w:p>
    <w:p w:rsidR="00230EE5" w:rsidRDefault="00351EAE">
      <w:pPr>
        <w:pStyle w:val="a4"/>
        <w:numPr>
          <w:ilvl w:val="0"/>
          <w:numId w:val="1"/>
        </w:numPr>
        <w:tabs>
          <w:tab w:val="left" w:pos="1040"/>
        </w:tabs>
        <w:ind w:left="1040" w:hanging="138"/>
        <w:rPr>
          <w:sz w:val="24"/>
        </w:rPr>
      </w:pPr>
      <w:r>
        <w:rPr>
          <w:sz w:val="24"/>
        </w:rPr>
        <w:t>полнота</w:t>
      </w:r>
      <w:r>
        <w:rPr>
          <w:spacing w:val="-5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-2"/>
          <w:sz w:val="24"/>
        </w:rPr>
        <w:t xml:space="preserve"> тема;</w:t>
      </w:r>
    </w:p>
    <w:p w:rsidR="00230EE5" w:rsidRDefault="00351EAE">
      <w:pPr>
        <w:pStyle w:val="a4"/>
        <w:numPr>
          <w:ilvl w:val="0"/>
          <w:numId w:val="1"/>
        </w:numPr>
        <w:tabs>
          <w:tab w:val="left" w:pos="1040"/>
        </w:tabs>
        <w:ind w:left="1040" w:hanging="138"/>
        <w:rPr>
          <w:sz w:val="24"/>
        </w:rPr>
      </w:pP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материала;</w:t>
      </w:r>
    </w:p>
    <w:p w:rsidR="00230EE5" w:rsidRDefault="00351EAE">
      <w:pPr>
        <w:pStyle w:val="a4"/>
        <w:numPr>
          <w:ilvl w:val="0"/>
          <w:numId w:val="1"/>
        </w:numPr>
        <w:tabs>
          <w:tab w:val="left" w:pos="1040"/>
        </w:tabs>
        <w:ind w:left="1040" w:hanging="138"/>
        <w:rPr>
          <w:sz w:val="24"/>
        </w:rPr>
      </w:pP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изложения.</w:t>
      </w:r>
    </w:p>
    <w:p w:rsidR="00230EE5" w:rsidRDefault="00351EAE">
      <w:pPr>
        <w:pStyle w:val="a3"/>
      </w:pPr>
      <w:r>
        <w:t>При</w:t>
      </w:r>
      <w:r>
        <w:rPr>
          <w:spacing w:val="-3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 xml:space="preserve">оформления </w:t>
      </w:r>
      <w:r>
        <w:rPr>
          <w:spacing w:val="-2"/>
        </w:rPr>
        <w:t>учитываются:</w:t>
      </w:r>
    </w:p>
    <w:p w:rsidR="00230EE5" w:rsidRDefault="00351EAE">
      <w:pPr>
        <w:pStyle w:val="a4"/>
        <w:numPr>
          <w:ilvl w:val="0"/>
          <w:numId w:val="1"/>
        </w:numPr>
        <w:tabs>
          <w:tab w:val="left" w:pos="1040"/>
        </w:tabs>
        <w:ind w:left="1040" w:hanging="138"/>
        <w:rPr>
          <w:sz w:val="24"/>
        </w:rPr>
      </w:pP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речи;</w:t>
      </w:r>
    </w:p>
    <w:p w:rsidR="00230EE5" w:rsidRDefault="00351EAE">
      <w:pPr>
        <w:pStyle w:val="a4"/>
        <w:numPr>
          <w:ilvl w:val="0"/>
          <w:numId w:val="1"/>
        </w:numPr>
        <w:tabs>
          <w:tab w:val="left" w:pos="1040"/>
        </w:tabs>
        <w:ind w:left="1040" w:hanging="138"/>
        <w:rPr>
          <w:sz w:val="24"/>
        </w:rPr>
      </w:pPr>
      <w:r>
        <w:rPr>
          <w:sz w:val="24"/>
        </w:rPr>
        <w:t>стилевое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речи;</w:t>
      </w:r>
    </w:p>
    <w:p w:rsidR="00230EE5" w:rsidRDefault="00351EAE">
      <w:pPr>
        <w:pStyle w:val="a4"/>
        <w:numPr>
          <w:ilvl w:val="0"/>
          <w:numId w:val="1"/>
        </w:numPr>
        <w:tabs>
          <w:tab w:val="left" w:pos="1040"/>
        </w:tabs>
        <w:ind w:left="1040" w:hanging="138"/>
        <w:rPr>
          <w:sz w:val="24"/>
        </w:rPr>
      </w:pP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</w:t>
      </w:r>
      <w:r>
        <w:rPr>
          <w:spacing w:val="-2"/>
          <w:sz w:val="24"/>
        </w:rPr>
        <w:t>очетов.</w:t>
      </w:r>
    </w:p>
    <w:p w:rsidR="00230EE5" w:rsidRDefault="00351EAE">
      <w:pPr>
        <w:pStyle w:val="a3"/>
        <w:ind w:right="247"/>
        <w:jc w:val="both"/>
      </w:pPr>
      <w:r>
        <w:t>При оценке источниковедческой базы творческой работы учитывается правильное</w:t>
      </w:r>
      <w:r>
        <w:rPr>
          <w:spacing w:val="40"/>
        </w:rPr>
        <w:t xml:space="preserve"> </w:t>
      </w:r>
      <w:r>
        <w:t>оформление сносок; соответствие общим нормам и правилам библиографии применяемых источников и ссылок на них; реальное использование в работе литературы приведенной в списке</w:t>
      </w:r>
      <w:r>
        <w:t xml:space="preserve"> источников; широта временного и фактического охвата дополнительной литературы; целесообразность использования тех или иных источников.</w:t>
      </w:r>
    </w:p>
    <w:p w:rsidR="00230EE5" w:rsidRDefault="00351EAE">
      <w:pPr>
        <w:pStyle w:val="a3"/>
        <w:ind w:right="248"/>
        <w:jc w:val="both"/>
      </w:pPr>
      <w:r>
        <w:t>Отметка «5» ставится, если содержание работы полностью соответствует теме; фактические ошибки отсутствуют; содержание из</w:t>
      </w:r>
      <w:r>
        <w:t xml:space="preserve">ложенного последовательно; работа отличается богатством словаря, точностью словоупотребления; достигнуто смысловое единство текста, иллюстраций, дополнительного материала. В работе допущен 1 недочёт в содержании; 1-2 </w:t>
      </w:r>
      <w:proofErr w:type="gramStart"/>
      <w:r>
        <w:t>речевых</w:t>
      </w:r>
      <w:proofErr w:type="gramEnd"/>
      <w:r>
        <w:t xml:space="preserve"> недочёта; 1 грамматическая ошиб</w:t>
      </w:r>
      <w:r>
        <w:t>ка.</w:t>
      </w:r>
    </w:p>
    <w:p w:rsidR="00230EE5" w:rsidRDefault="00351EAE">
      <w:pPr>
        <w:pStyle w:val="a3"/>
        <w:ind w:right="248"/>
        <w:jc w:val="both"/>
      </w:pPr>
      <w:r>
        <w:t>Отметка «4» ставится, если содержание работы в основном соответствует теме (имеются незначительные отклонения от темы); имеются единичные фактические неточности; имеются незначительные нарушения последовательности в изложении мыслей; имеются отдельные непр</w:t>
      </w:r>
      <w:r>
        <w:t xml:space="preserve">инципиальные ошибки в оформлении работы. В работе допускается не более 2-х недочётов в содержании, не более 3-4 речевых недочётов, не более 2-х грамматических </w:t>
      </w:r>
      <w:r>
        <w:rPr>
          <w:spacing w:val="-2"/>
        </w:rPr>
        <w:t>ошибок.</w:t>
      </w:r>
    </w:p>
    <w:p w:rsidR="00230EE5" w:rsidRDefault="00351EAE">
      <w:pPr>
        <w:pStyle w:val="a3"/>
        <w:jc w:val="both"/>
      </w:pPr>
      <w:r>
        <w:t>Отметка</w:t>
      </w:r>
      <w:r>
        <w:rPr>
          <w:spacing w:val="42"/>
        </w:rPr>
        <w:t xml:space="preserve"> </w:t>
      </w:r>
      <w:r>
        <w:t>«3»</w:t>
      </w:r>
      <w:r>
        <w:rPr>
          <w:spacing w:val="36"/>
        </w:rPr>
        <w:t xml:space="preserve"> </w:t>
      </w:r>
      <w:r>
        <w:t>ставится,</w:t>
      </w:r>
      <w:r>
        <w:rPr>
          <w:spacing w:val="41"/>
        </w:rPr>
        <w:t xml:space="preserve"> </w:t>
      </w:r>
      <w:r>
        <w:t>если</w:t>
      </w:r>
      <w:r>
        <w:rPr>
          <w:spacing w:val="42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работе</w:t>
      </w:r>
      <w:r>
        <w:rPr>
          <w:spacing w:val="42"/>
        </w:rPr>
        <w:t xml:space="preserve"> </w:t>
      </w:r>
      <w:r>
        <w:t>допущены</w:t>
      </w:r>
      <w:r>
        <w:rPr>
          <w:spacing w:val="41"/>
        </w:rPr>
        <w:t xml:space="preserve"> </w:t>
      </w:r>
      <w:r>
        <w:t>существенные</w:t>
      </w:r>
      <w:r>
        <w:rPr>
          <w:spacing w:val="39"/>
        </w:rPr>
        <w:t xml:space="preserve"> </w:t>
      </w:r>
      <w:r>
        <w:t>отклонения</w:t>
      </w:r>
      <w:r>
        <w:rPr>
          <w:spacing w:val="41"/>
        </w:rPr>
        <w:t xml:space="preserve"> </w:t>
      </w:r>
      <w:r>
        <w:t>от</w:t>
      </w:r>
      <w:r>
        <w:rPr>
          <w:spacing w:val="41"/>
        </w:rPr>
        <w:t xml:space="preserve"> </w:t>
      </w:r>
      <w:r>
        <w:t>темы;</w:t>
      </w:r>
      <w:r>
        <w:rPr>
          <w:spacing w:val="42"/>
        </w:rPr>
        <w:t xml:space="preserve"> </w:t>
      </w:r>
      <w:r>
        <w:rPr>
          <w:spacing w:val="-2"/>
        </w:rPr>
        <w:t>работа</w:t>
      </w:r>
    </w:p>
    <w:p w:rsidR="00230EE5" w:rsidRDefault="00230EE5">
      <w:pPr>
        <w:jc w:val="both"/>
        <w:sectPr w:rsidR="00230EE5">
          <w:pgSz w:w="11910" w:h="16840"/>
          <w:pgMar w:top="1040" w:right="660" w:bottom="660" w:left="300" w:header="0" w:footer="388" w:gutter="0"/>
          <w:cols w:space="720"/>
        </w:sectPr>
      </w:pPr>
    </w:p>
    <w:p w:rsidR="00230EE5" w:rsidRDefault="00351EAE">
      <w:pPr>
        <w:pStyle w:val="a3"/>
        <w:spacing w:before="66"/>
        <w:ind w:right="248"/>
        <w:jc w:val="both"/>
      </w:pPr>
      <w:r>
        <w:lastRenderedPageBreak/>
        <w:t>достоверна в главном, но в ней имеются отдельные нарушения последовательности</w:t>
      </w:r>
      <w:r>
        <w:rPr>
          <w:spacing w:val="40"/>
        </w:rPr>
        <w:t xml:space="preserve"> </w:t>
      </w:r>
      <w:r>
        <w:t xml:space="preserve">изложения; оформление работы не аккуратное, есть претензии к соблюдению норм и правил библиографического и иллюстративного оформления. В работе допускается не </w:t>
      </w:r>
      <w:r>
        <w:t>более 4-х недочётов в содержании, 5 речевых недочётов, 4 грамматических ошибки.</w:t>
      </w:r>
    </w:p>
    <w:p w:rsidR="00230EE5" w:rsidRDefault="00351EAE">
      <w:pPr>
        <w:pStyle w:val="a3"/>
        <w:spacing w:before="1"/>
        <w:ind w:right="247"/>
        <w:jc w:val="both"/>
      </w:pPr>
      <w:r>
        <w:t>Отметка «2» ставится, если работа не соответствует теме; допущено много фактических ошибок; нарушена последовательность изложения во всех частях работы; отсутствует связь между</w:t>
      </w:r>
      <w:r>
        <w:t xml:space="preserve"> ними; работа не соответствует плану; крайне беден словарь; нарушено стилевое единство текста; отмечены серьезные претензии к качеству оформления работы. Допущено до 7 речевых и до 7 грамматических ошибок.</w:t>
      </w:r>
    </w:p>
    <w:p w:rsidR="00230EE5" w:rsidRDefault="00351EAE">
      <w:pPr>
        <w:pStyle w:val="a3"/>
        <w:ind w:right="245"/>
        <w:jc w:val="both"/>
      </w:pPr>
      <w:r>
        <w:t>При оценке творческой работы учитывается самостоят</w:t>
      </w:r>
      <w:r>
        <w:t>ельность, оригинальность замысла работы, уровень ее</w:t>
      </w:r>
      <w:r>
        <w:rPr>
          <w:spacing w:val="40"/>
        </w:rPr>
        <w:t xml:space="preserve"> </w:t>
      </w:r>
      <w:r>
        <w:t>композиционного и стилевого решения, речевого оформления. Избыточный объем работы не влияет на повышение</w:t>
      </w:r>
      <w:r>
        <w:rPr>
          <w:spacing w:val="-5"/>
        </w:rPr>
        <w:t xml:space="preserve"> </w:t>
      </w:r>
      <w:r>
        <w:t>оценки. Учитываемым положительным фактором является наличие рецензии на исследовательскую работу.</w:t>
      </w:r>
    </w:p>
    <w:p w:rsidR="00230EE5" w:rsidRDefault="00351EAE">
      <w:pPr>
        <w:pStyle w:val="a3"/>
        <w:ind w:right="257"/>
        <w:jc w:val="both"/>
      </w:pPr>
      <w:r>
        <w:t>О</w:t>
      </w:r>
      <w:r>
        <w:t>ценка дополнительных заданий. При оценке выполнения дополнительных заданий отметки выставляются следующим образом:</w:t>
      </w:r>
    </w:p>
    <w:p w:rsidR="00230EE5" w:rsidRDefault="00351EAE">
      <w:pPr>
        <w:pStyle w:val="a4"/>
        <w:numPr>
          <w:ilvl w:val="0"/>
          <w:numId w:val="1"/>
        </w:numPr>
        <w:tabs>
          <w:tab w:val="left" w:pos="1259"/>
        </w:tabs>
        <w:ind w:left="1259" w:hanging="357"/>
        <w:jc w:val="both"/>
        <w:rPr>
          <w:sz w:val="20"/>
        </w:rPr>
      </w:pPr>
      <w:r>
        <w:rPr>
          <w:sz w:val="24"/>
        </w:rPr>
        <w:t>«5»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выполнены;</w:t>
      </w:r>
    </w:p>
    <w:p w:rsidR="00230EE5" w:rsidRDefault="00351EAE">
      <w:pPr>
        <w:pStyle w:val="a4"/>
        <w:numPr>
          <w:ilvl w:val="0"/>
          <w:numId w:val="1"/>
        </w:numPr>
        <w:tabs>
          <w:tab w:val="left" w:pos="1259"/>
        </w:tabs>
        <w:ind w:left="1259" w:hanging="357"/>
        <w:jc w:val="both"/>
        <w:rPr>
          <w:sz w:val="20"/>
        </w:rPr>
      </w:pPr>
      <w:r>
        <w:rPr>
          <w:sz w:val="24"/>
        </w:rPr>
        <w:t>«4»</w:t>
      </w:r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230EE5" w:rsidRDefault="00351EAE">
      <w:pPr>
        <w:pStyle w:val="a4"/>
        <w:numPr>
          <w:ilvl w:val="0"/>
          <w:numId w:val="1"/>
        </w:numPr>
        <w:tabs>
          <w:tab w:val="left" w:pos="1259"/>
        </w:tabs>
        <w:ind w:left="1259" w:hanging="357"/>
        <w:jc w:val="both"/>
        <w:rPr>
          <w:sz w:val="20"/>
        </w:rPr>
      </w:pPr>
      <w:r>
        <w:rPr>
          <w:sz w:val="24"/>
        </w:rPr>
        <w:t>«3»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работу, в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выполнено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менее</w:t>
      </w:r>
      <w:r>
        <w:rPr>
          <w:spacing w:val="-6"/>
          <w:sz w:val="24"/>
        </w:rPr>
        <w:t xml:space="preserve"> </w:t>
      </w:r>
      <w:r>
        <w:rPr>
          <w:sz w:val="24"/>
        </w:rPr>
        <w:t>половины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230EE5" w:rsidRDefault="00351EAE">
      <w:pPr>
        <w:pStyle w:val="a4"/>
        <w:numPr>
          <w:ilvl w:val="0"/>
          <w:numId w:val="1"/>
        </w:numPr>
        <w:tabs>
          <w:tab w:val="left" w:pos="1259"/>
        </w:tabs>
        <w:ind w:left="1259" w:hanging="357"/>
        <w:jc w:val="both"/>
        <w:rPr>
          <w:sz w:val="20"/>
        </w:rPr>
      </w:pPr>
      <w:r>
        <w:rPr>
          <w:sz w:val="24"/>
        </w:rPr>
        <w:t>«2»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выполнено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половины.</w:t>
      </w:r>
    </w:p>
    <w:p w:rsidR="00351EAE" w:rsidRDefault="00351EAE" w:rsidP="00F22251">
      <w:pPr>
        <w:spacing w:before="75" w:line="249" w:lineRule="auto"/>
        <w:ind w:left="106" w:right="5575"/>
      </w:pPr>
      <w:bookmarkStart w:id="0" w:name="_GoBack"/>
      <w:bookmarkEnd w:id="0"/>
    </w:p>
    <w:sectPr w:rsidR="00351EAE">
      <w:footerReference w:type="default" r:id="rId10"/>
      <w:pgSz w:w="11900" w:h="16840"/>
      <w:pgMar w:top="500" w:right="800" w:bottom="500" w:left="560" w:header="0" w:footer="3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EAE" w:rsidRDefault="00351EAE">
      <w:r>
        <w:separator/>
      </w:r>
    </w:p>
  </w:endnote>
  <w:endnote w:type="continuationSeparator" w:id="0">
    <w:p w:rsidR="00351EAE" w:rsidRDefault="00351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E5" w:rsidRDefault="00230EE5">
    <w:pPr>
      <w:pStyle w:val="a3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E5" w:rsidRDefault="00230EE5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EAE" w:rsidRDefault="00351EAE">
      <w:r>
        <w:separator/>
      </w:r>
    </w:p>
  </w:footnote>
  <w:footnote w:type="continuationSeparator" w:id="0">
    <w:p w:rsidR="00351EAE" w:rsidRDefault="00351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0E70"/>
    <w:multiLevelType w:val="hybridMultilevel"/>
    <w:tmpl w:val="32FEAF8E"/>
    <w:lvl w:ilvl="0" w:tplc="78389500">
      <w:numFmt w:val="bullet"/>
      <w:lvlText w:val="-"/>
      <w:lvlJc w:val="left"/>
      <w:pPr>
        <w:ind w:left="1042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11668D2">
      <w:numFmt w:val="bullet"/>
      <w:lvlText w:val="•"/>
      <w:lvlJc w:val="left"/>
      <w:pPr>
        <w:ind w:left="2030" w:hanging="140"/>
      </w:pPr>
      <w:rPr>
        <w:rFonts w:hint="default"/>
        <w:lang w:val="ru-RU" w:eastAsia="en-US" w:bidi="ar-SA"/>
      </w:rPr>
    </w:lvl>
    <w:lvl w:ilvl="2" w:tplc="C156904A">
      <w:numFmt w:val="bullet"/>
      <w:lvlText w:val="•"/>
      <w:lvlJc w:val="left"/>
      <w:pPr>
        <w:ind w:left="3021" w:hanging="140"/>
      </w:pPr>
      <w:rPr>
        <w:rFonts w:hint="default"/>
        <w:lang w:val="ru-RU" w:eastAsia="en-US" w:bidi="ar-SA"/>
      </w:rPr>
    </w:lvl>
    <w:lvl w:ilvl="3" w:tplc="DF72A390">
      <w:numFmt w:val="bullet"/>
      <w:lvlText w:val="•"/>
      <w:lvlJc w:val="left"/>
      <w:pPr>
        <w:ind w:left="4011" w:hanging="140"/>
      </w:pPr>
      <w:rPr>
        <w:rFonts w:hint="default"/>
        <w:lang w:val="ru-RU" w:eastAsia="en-US" w:bidi="ar-SA"/>
      </w:rPr>
    </w:lvl>
    <w:lvl w:ilvl="4" w:tplc="5A362A52">
      <w:numFmt w:val="bullet"/>
      <w:lvlText w:val="•"/>
      <w:lvlJc w:val="left"/>
      <w:pPr>
        <w:ind w:left="5002" w:hanging="140"/>
      </w:pPr>
      <w:rPr>
        <w:rFonts w:hint="default"/>
        <w:lang w:val="ru-RU" w:eastAsia="en-US" w:bidi="ar-SA"/>
      </w:rPr>
    </w:lvl>
    <w:lvl w:ilvl="5" w:tplc="D46E1386">
      <w:numFmt w:val="bullet"/>
      <w:lvlText w:val="•"/>
      <w:lvlJc w:val="left"/>
      <w:pPr>
        <w:ind w:left="5993" w:hanging="140"/>
      </w:pPr>
      <w:rPr>
        <w:rFonts w:hint="default"/>
        <w:lang w:val="ru-RU" w:eastAsia="en-US" w:bidi="ar-SA"/>
      </w:rPr>
    </w:lvl>
    <w:lvl w:ilvl="6" w:tplc="69486ADC">
      <w:numFmt w:val="bullet"/>
      <w:lvlText w:val="•"/>
      <w:lvlJc w:val="left"/>
      <w:pPr>
        <w:ind w:left="6983" w:hanging="140"/>
      </w:pPr>
      <w:rPr>
        <w:rFonts w:hint="default"/>
        <w:lang w:val="ru-RU" w:eastAsia="en-US" w:bidi="ar-SA"/>
      </w:rPr>
    </w:lvl>
    <w:lvl w:ilvl="7" w:tplc="15C6C0E8">
      <w:numFmt w:val="bullet"/>
      <w:lvlText w:val="•"/>
      <w:lvlJc w:val="left"/>
      <w:pPr>
        <w:ind w:left="7974" w:hanging="140"/>
      </w:pPr>
      <w:rPr>
        <w:rFonts w:hint="default"/>
        <w:lang w:val="ru-RU" w:eastAsia="en-US" w:bidi="ar-SA"/>
      </w:rPr>
    </w:lvl>
    <w:lvl w:ilvl="8" w:tplc="228EFEEC">
      <w:numFmt w:val="bullet"/>
      <w:lvlText w:val="•"/>
      <w:lvlJc w:val="left"/>
      <w:pPr>
        <w:ind w:left="8965" w:hanging="140"/>
      </w:pPr>
      <w:rPr>
        <w:rFonts w:hint="default"/>
        <w:lang w:val="ru-RU" w:eastAsia="en-US" w:bidi="ar-SA"/>
      </w:rPr>
    </w:lvl>
  </w:abstractNum>
  <w:abstractNum w:abstractNumId="1">
    <w:nsid w:val="28B43D07"/>
    <w:multiLevelType w:val="hybridMultilevel"/>
    <w:tmpl w:val="DDB05206"/>
    <w:lvl w:ilvl="0" w:tplc="3654ACD8">
      <w:start w:val="1"/>
      <w:numFmt w:val="decimal"/>
      <w:lvlText w:val="%1."/>
      <w:lvlJc w:val="left"/>
      <w:pPr>
        <w:ind w:left="832" w:hanging="28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369A1C">
      <w:numFmt w:val="bullet"/>
      <w:lvlText w:val="•"/>
      <w:lvlJc w:val="left"/>
      <w:pPr>
        <w:ind w:left="1850" w:hanging="286"/>
      </w:pPr>
      <w:rPr>
        <w:rFonts w:hint="default"/>
        <w:lang w:val="ru-RU" w:eastAsia="en-US" w:bidi="ar-SA"/>
      </w:rPr>
    </w:lvl>
    <w:lvl w:ilvl="2" w:tplc="C8027420">
      <w:numFmt w:val="bullet"/>
      <w:lvlText w:val="•"/>
      <w:lvlJc w:val="left"/>
      <w:pPr>
        <w:ind w:left="2861" w:hanging="286"/>
      </w:pPr>
      <w:rPr>
        <w:rFonts w:hint="default"/>
        <w:lang w:val="ru-RU" w:eastAsia="en-US" w:bidi="ar-SA"/>
      </w:rPr>
    </w:lvl>
    <w:lvl w:ilvl="3" w:tplc="6986A388">
      <w:numFmt w:val="bullet"/>
      <w:lvlText w:val="•"/>
      <w:lvlJc w:val="left"/>
      <w:pPr>
        <w:ind w:left="3871" w:hanging="286"/>
      </w:pPr>
      <w:rPr>
        <w:rFonts w:hint="default"/>
        <w:lang w:val="ru-RU" w:eastAsia="en-US" w:bidi="ar-SA"/>
      </w:rPr>
    </w:lvl>
    <w:lvl w:ilvl="4" w:tplc="2F44CBC0">
      <w:numFmt w:val="bullet"/>
      <w:lvlText w:val="•"/>
      <w:lvlJc w:val="left"/>
      <w:pPr>
        <w:ind w:left="4882" w:hanging="286"/>
      </w:pPr>
      <w:rPr>
        <w:rFonts w:hint="default"/>
        <w:lang w:val="ru-RU" w:eastAsia="en-US" w:bidi="ar-SA"/>
      </w:rPr>
    </w:lvl>
    <w:lvl w:ilvl="5" w:tplc="0CBE18FE">
      <w:numFmt w:val="bullet"/>
      <w:lvlText w:val="•"/>
      <w:lvlJc w:val="left"/>
      <w:pPr>
        <w:ind w:left="5893" w:hanging="286"/>
      </w:pPr>
      <w:rPr>
        <w:rFonts w:hint="default"/>
        <w:lang w:val="ru-RU" w:eastAsia="en-US" w:bidi="ar-SA"/>
      </w:rPr>
    </w:lvl>
    <w:lvl w:ilvl="6" w:tplc="44CCA37C">
      <w:numFmt w:val="bullet"/>
      <w:lvlText w:val="•"/>
      <w:lvlJc w:val="left"/>
      <w:pPr>
        <w:ind w:left="6903" w:hanging="286"/>
      </w:pPr>
      <w:rPr>
        <w:rFonts w:hint="default"/>
        <w:lang w:val="ru-RU" w:eastAsia="en-US" w:bidi="ar-SA"/>
      </w:rPr>
    </w:lvl>
    <w:lvl w:ilvl="7" w:tplc="43F0A53A">
      <w:numFmt w:val="bullet"/>
      <w:lvlText w:val="•"/>
      <w:lvlJc w:val="left"/>
      <w:pPr>
        <w:ind w:left="7914" w:hanging="286"/>
      </w:pPr>
      <w:rPr>
        <w:rFonts w:hint="default"/>
        <w:lang w:val="ru-RU" w:eastAsia="en-US" w:bidi="ar-SA"/>
      </w:rPr>
    </w:lvl>
    <w:lvl w:ilvl="8" w:tplc="393E496A">
      <w:numFmt w:val="bullet"/>
      <w:lvlText w:val="•"/>
      <w:lvlJc w:val="left"/>
      <w:pPr>
        <w:ind w:left="8925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30EE5"/>
    <w:rsid w:val="00230EE5"/>
    <w:rsid w:val="00351EAE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40" w:hanging="138"/>
    </w:pPr>
  </w:style>
  <w:style w:type="paragraph" w:customStyle="1" w:styleId="TableParagraph">
    <w:name w:val="Table Paragraph"/>
    <w:basedOn w:val="a"/>
    <w:uiPriority w:val="1"/>
    <w:qFormat/>
    <w:pPr>
      <w:spacing w:before="78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F22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25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F22251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F22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225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22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225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40" w:hanging="138"/>
    </w:pPr>
  </w:style>
  <w:style w:type="paragraph" w:customStyle="1" w:styleId="TableParagraph">
    <w:name w:val="Table Paragraph"/>
    <w:basedOn w:val="a"/>
    <w:uiPriority w:val="1"/>
    <w:qFormat/>
    <w:pPr>
      <w:spacing w:before="78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F22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25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F22251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F22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225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22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225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5337</Words>
  <Characters>30425</Characters>
  <Application>Microsoft Office Word</Application>
  <DocSecurity>0</DocSecurity>
  <Lines>253</Lines>
  <Paragraphs>71</Paragraphs>
  <ScaleCrop>false</ScaleCrop>
  <Company/>
  <LinksUpToDate>false</LinksUpToDate>
  <CharactersWithSpaces>35691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№171</cp:lastModifiedBy>
  <cp:revision>2</cp:revision>
  <dcterms:created xsi:type="dcterms:W3CDTF">2024-01-15T05:40:00Z</dcterms:created>
  <dcterms:modified xsi:type="dcterms:W3CDTF">2024-01-16T06:15:00Z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  <property fmtid="{D5CDD505-2E9C-101B-9397-08002B2CF9AE}" pid="4" name="Producer">
    <vt:lpwstr>iText® Core 7.2.1 (AGPL version) ©2000-2021 iText Group NV</vt:lpwstr>
  </property>
</Properties>
</file>